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9C3" w:rsidRPr="00C22F0B" w:rsidRDefault="00756987" w:rsidP="00756987">
      <w:pPr>
        <w:spacing w:after="0"/>
        <w:jc w:val="center"/>
        <w:rPr>
          <w:b/>
        </w:rPr>
      </w:pPr>
      <w:r>
        <w:rPr>
          <w:b/>
          <w:i/>
          <w:noProof/>
        </w:rPr>
        <mc:AlternateContent>
          <mc:Choice Requires="wps">
            <w:drawing>
              <wp:anchor distT="0" distB="0" distL="114300" distR="114300" simplePos="0" relativeHeight="251661824" behindDoc="0" locked="0" layoutInCell="1" allowOverlap="1">
                <wp:simplePos x="0" y="0"/>
                <wp:positionH relativeFrom="column">
                  <wp:posOffset>-27830</wp:posOffset>
                </wp:positionH>
                <wp:positionV relativeFrom="paragraph">
                  <wp:posOffset>-27831</wp:posOffset>
                </wp:positionV>
                <wp:extent cx="2289976" cy="492981"/>
                <wp:effectExtent l="0" t="0" r="15240" b="21590"/>
                <wp:wrapNone/>
                <wp:docPr id="5" name="Text Box 5"/>
                <wp:cNvGraphicFramePr/>
                <a:graphic xmlns:a="http://schemas.openxmlformats.org/drawingml/2006/main">
                  <a:graphicData uri="http://schemas.microsoft.com/office/word/2010/wordprocessingShape">
                    <wps:wsp>
                      <wps:cNvSpPr txBox="1"/>
                      <wps:spPr>
                        <a:xfrm>
                          <a:off x="0" y="0"/>
                          <a:ext cx="2289976" cy="4929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6987" w:rsidRDefault="00756987" w:rsidP="00756987">
                            <w:pPr>
                              <w:spacing w:after="0" w:line="240" w:lineRule="auto"/>
                            </w:pPr>
                            <w:r>
                              <w:t xml:space="preserve">Name: </w:t>
                            </w:r>
                          </w:p>
                          <w:p w:rsidR="00756987" w:rsidRDefault="00756987" w:rsidP="00756987">
                            <w:pPr>
                              <w:spacing w:after="0" w:line="240" w:lineRule="auto"/>
                            </w:pPr>
                            <w:r>
                              <w:t xml:space="preserve">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pt;margin-top:-2.2pt;width:180.3pt;height:3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" fillcolor="white [3201]" strokeweight=".5pt">
                <v:textbox>
                  <w:txbxContent>
                    <w:p w:rsidR="00756987" w:rsidRDefault="00756987" w:rsidP="00756987">
                      <w:pPr>
                        <w:spacing w:after="0" w:line="240" w:lineRule="auto"/>
                      </w:pPr>
                      <w:r>
                        <w:t xml:space="preserve">Name: </w:t>
                      </w:r>
                    </w:p>
                    <w:p w:rsidR="00756987" w:rsidRDefault="00756987" w:rsidP="00756987">
                      <w:pPr>
                        <w:spacing w:after="0" w:line="240" w:lineRule="auto"/>
                      </w:pPr>
                      <w:r>
                        <w:t xml:space="preserve">Date: </w:t>
                      </w:r>
                    </w:p>
                  </w:txbxContent>
                </v:textbox>
              </v:shape>
            </w:pict>
          </mc:Fallback>
        </mc:AlternateContent>
      </w:r>
      <w:r w:rsidR="005B4F22">
        <w:rPr>
          <w:b/>
          <w:i/>
          <w:noProof/>
        </w:rPr>
        <mc:AlternateContent>
          <mc:Choice Requires="wps">
            <w:drawing>
              <wp:anchor distT="0" distB="0" distL="114300" distR="114300" simplePos="0" relativeHeight="251657728" behindDoc="0" locked="0" layoutInCell="1" allowOverlap="1">
                <wp:simplePos x="0" y="0"/>
                <wp:positionH relativeFrom="column">
                  <wp:posOffset>5019675</wp:posOffset>
                </wp:positionH>
                <wp:positionV relativeFrom="paragraph">
                  <wp:posOffset>-381000</wp:posOffset>
                </wp:positionV>
                <wp:extent cx="2190750" cy="17526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752600"/>
                        </a:xfrm>
                        <a:prstGeom prst="rect">
                          <a:avLst/>
                        </a:prstGeom>
                        <a:solidFill>
                          <a:srgbClr val="FFFFFF"/>
                        </a:solidFill>
                        <a:ln w="9525">
                          <a:solidFill>
                            <a:srgbClr val="000000"/>
                          </a:solidFill>
                          <a:miter lim="800000"/>
                          <a:headEnd/>
                          <a:tailEnd/>
                        </a:ln>
                      </wps:spPr>
                      <wps:txbx>
                        <w:txbxContent>
                          <w:p w:rsidR="00D46EC3" w:rsidRDefault="00D46EC3" w:rsidP="00274128">
                            <w:pPr>
                              <w:jc w:val="center"/>
                            </w:pPr>
                            <w:r>
                              <w:rPr>
                                <w:noProof/>
                              </w:rPr>
                              <w:drawing>
                                <wp:inline distT="0" distB="0" distL="0" distR="0">
                                  <wp:extent cx="2105025" cy="1645798"/>
                                  <wp:effectExtent l="0" t="0" r="0" b="0"/>
                                  <wp:docPr id="10" name="Picture 9" descr="Reading equals power w Destiny green good 9-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equals power w Destiny green good 9-20-18.PNG"/>
                                          <pic:cNvPicPr/>
                                        </pic:nvPicPr>
                                        <pic:blipFill>
                                          <a:blip r:embed="rId8"/>
                                          <a:stretch>
                                            <a:fillRect/>
                                          </a:stretch>
                                        </pic:blipFill>
                                        <pic:spPr>
                                          <a:xfrm>
                                            <a:off x="0" y="0"/>
                                            <a:ext cx="2112611" cy="165172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95.25pt;margin-top:-30pt;width:172.5pt;height:1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">
                <v:textbox>
                  <w:txbxContent>
                    <w:p w:rsidR="00D46EC3" w:rsidRDefault="00D46EC3" w:rsidP="00274128">
                      <w:pPr>
                        <w:jc w:val="center"/>
                      </w:pPr>
                      <w:r>
                        <w:rPr>
                          <w:noProof/>
                        </w:rPr>
                        <w:drawing>
                          <wp:inline distT="0" distB="0" distL="0" distR="0">
                            <wp:extent cx="2105025" cy="1645798"/>
                            <wp:effectExtent l="0" t="0" r="0" b="0"/>
                            <wp:docPr id="10" name="Picture 9" descr="Reading equals power w Destiny green good 9-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equals power w Destiny green good 9-20-18.PNG"/>
                                    <pic:cNvPicPr/>
                                  </pic:nvPicPr>
                                  <pic:blipFill>
                                    <a:blip r:embed="rId8"/>
                                    <a:stretch>
                                      <a:fillRect/>
                                    </a:stretch>
                                  </pic:blipFill>
                                  <pic:spPr>
                                    <a:xfrm>
                                      <a:off x="0" y="0"/>
                                      <a:ext cx="2112611" cy="1651729"/>
                                    </a:xfrm>
                                    <a:prstGeom prst="rect">
                                      <a:avLst/>
                                    </a:prstGeom>
                                  </pic:spPr>
                                </pic:pic>
                              </a:graphicData>
                            </a:graphic>
                          </wp:inline>
                        </w:drawing>
                      </w:r>
                    </w:p>
                  </w:txbxContent>
                </v:textbox>
              </v:shape>
            </w:pict>
          </mc:Fallback>
        </mc:AlternateContent>
      </w:r>
      <w:r w:rsidR="00C159C3" w:rsidRPr="00C22F0B">
        <w:rPr>
          <w:b/>
          <w:i/>
          <w:highlight w:val="yellow"/>
        </w:rPr>
        <w:t>NEW</w:t>
      </w:r>
      <w:r w:rsidR="00C159C3">
        <w:t xml:space="preserve"> </w:t>
      </w:r>
      <w:r w:rsidR="00C159C3" w:rsidRPr="00C22F0B">
        <w:rPr>
          <w:b/>
        </w:rPr>
        <w:t xml:space="preserve">Argument </w:t>
      </w:r>
      <w:r w:rsidR="00C159C3">
        <w:rPr>
          <w:b/>
        </w:rPr>
        <w:t xml:space="preserve">and </w:t>
      </w:r>
      <w:r w:rsidR="00C159C3" w:rsidRPr="00C22F0B">
        <w:rPr>
          <w:b/>
        </w:rPr>
        <w:t>Research Project</w:t>
      </w:r>
    </w:p>
    <w:p w:rsidR="00C159C3" w:rsidRDefault="00C159C3" w:rsidP="00C159C3">
      <w:pPr>
        <w:spacing w:after="0"/>
        <w:jc w:val="center"/>
      </w:pPr>
      <w:r>
        <w:t>7</w:t>
      </w:r>
      <w:r w:rsidRPr="00050697">
        <w:rPr>
          <w:vertAlign w:val="superscript"/>
        </w:rPr>
        <w:t>th</w:t>
      </w:r>
      <w:r>
        <w:t xml:space="preserve"> Grade ELA: Fields and Konrad </w:t>
      </w:r>
      <w:r>
        <w:sym w:font="Wingdings" w:char="F04A"/>
      </w:r>
    </w:p>
    <w:p w:rsidR="00274128" w:rsidRPr="003C1E05" w:rsidRDefault="00C159C3" w:rsidP="0031083D">
      <w:pPr>
        <w:spacing w:after="0"/>
        <w:jc w:val="center"/>
        <w:rPr>
          <w:b/>
          <w:color w:val="008000"/>
        </w:rPr>
      </w:pPr>
      <w:r w:rsidRPr="003C1E05">
        <w:rPr>
          <w:b/>
          <w:color w:val="008000"/>
        </w:rPr>
        <w:t>March 2019</w:t>
      </w:r>
      <w:r w:rsidR="00F5632C">
        <w:rPr>
          <w:b/>
          <w:color w:val="008000"/>
        </w:rPr>
        <w:t xml:space="preserve"> </w:t>
      </w:r>
      <w:r w:rsidR="00C457B5" w:rsidRPr="00C457B5">
        <w:rPr>
          <w:b/>
          <w:color w:val="008000"/>
          <w:sz w:val="16"/>
        </w:rPr>
        <w:t>3</w:t>
      </w:r>
    </w:p>
    <w:p w:rsidR="00274128" w:rsidRDefault="00C159C3" w:rsidP="00C159C3">
      <w:pPr>
        <w:spacing w:after="0"/>
      </w:pPr>
      <w:r w:rsidRPr="00050697">
        <w:rPr>
          <w:b/>
          <w:highlight w:val="yellow"/>
          <w:u w:val="single"/>
        </w:rPr>
        <w:t>Objective</w:t>
      </w:r>
      <w:r>
        <w:rPr>
          <w:b/>
        </w:rPr>
        <w:t xml:space="preserve">: </w:t>
      </w:r>
      <w:r w:rsidRPr="00A55414">
        <w:t xml:space="preserve">Students will </w:t>
      </w:r>
      <w:r w:rsidR="00A55414" w:rsidRPr="00A55414">
        <w:t xml:space="preserve">use the Split Screen Note Taking format to </w:t>
      </w:r>
      <w:r w:rsidRPr="00A55414">
        <w:t>locate SPS text and</w:t>
      </w:r>
    </w:p>
    <w:p w:rsidR="00F203C8" w:rsidRDefault="00C159C3" w:rsidP="00C159C3">
      <w:pPr>
        <w:spacing w:after="0"/>
        <w:rPr>
          <w:b/>
        </w:rPr>
      </w:pPr>
      <w:r w:rsidRPr="00A55414">
        <w:t xml:space="preserve"> read, annotate, organize, cite, and write an argument in favor or against a chosen topic</w:t>
      </w:r>
    </w:p>
    <w:p w:rsidR="0031083D" w:rsidRDefault="00C159C3" w:rsidP="00F072AD">
      <w:pPr>
        <w:pStyle w:val="NormalWeb"/>
        <w:tabs>
          <w:tab w:val="left" w:pos="6363"/>
        </w:tabs>
        <w:rPr>
          <w:rFonts w:ascii="Calibri" w:hAnsi="Calibri" w:cs="Tahoma"/>
          <w:sz w:val="22"/>
          <w:szCs w:val="22"/>
        </w:rPr>
      </w:pPr>
      <w:r w:rsidRPr="00A55414">
        <w:rPr>
          <w:rFonts w:ascii="Calibri" w:hAnsi="Calibri" w:cs="Tahoma"/>
          <w:b/>
          <w:sz w:val="22"/>
          <w:szCs w:val="22"/>
          <w:highlight w:val="yellow"/>
          <w:u w:val="single"/>
        </w:rPr>
        <w:t>Standard</w:t>
      </w:r>
      <w:r w:rsidR="00A55414">
        <w:rPr>
          <w:rFonts w:ascii="Calibri" w:hAnsi="Calibri" w:cs="Tahoma"/>
          <w:color w:val="0000FF"/>
          <w:sz w:val="22"/>
          <w:szCs w:val="22"/>
        </w:rPr>
        <w:t xml:space="preserve">: </w:t>
      </w:r>
      <w:r w:rsidRPr="00A55414">
        <w:rPr>
          <w:rFonts w:ascii="Calibri" w:hAnsi="Calibri" w:cs="Tahoma"/>
          <w:b/>
          <w:color w:val="0000FF"/>
          <w:sz w:val="22"/>
          <w:szCs w:val="22"/>
        </w:rPr>
        <w:t>CCSS.ELA-Literacy.W.7.1</w:t>
      </w:r>
      <w:r w:rsidRPr="00A55414">
        <w:rPr>
          <w:rFonts w:ascii="Calibri" w:hAnsi="Calibri" w:cs="Tahoma"/>
          <w:color w:val="0000FF"/>
          <w:sz w:val="22"/>
          <w:szCs w:val="22"/>
        </w:rPr>
        <w:t xml:space="preserve">= </w:t>
      </w:r>
      <w:r w:rsidRPr="00A55414">
        <w:rPr>
          <w:rFonts w:ascii="Calibri" w:hAnsi="Calibri" w:cs="Tahoma"/>
          <w:sz w:val="22"/>
          <w:szCs w:val="22"/>
        </w:rPr>
        <w:t xml:space="preserve">Write arguments to support claims with clear </w:t>
      </w:r>
    </w:p>
    <w:p w:rsidR="009879DE" w:rsidRPr="00F072AD" w:rsidRDefault="00C159C3" w:rsidP="00F072AD">
      <w:pPr>
        <w:pStyle w:val="NormalWeb"/>
        <w:tabs>
          <w:tab w:val="left" w:pos="6363"/>
        </w:tabs>
        <w:rPr>
          <w:rFonts w:ascii="Calibri" w:hAnsi="Calibri" w:cs="Tahoma"/>
          <w:color w:val="0000FF"/>
          <w:sz w:val="22"/>
          <w:szCs w:val="22"/>
        </w:rPr>
      </w:pPr>
      <w:r w:rsidRPr="00A55414">
        <w:rPr>
          <w:rFonts w:ascii="Calibri" w:hAnsi="Calibri" w:cs="Tahoma"/>
          <w:sz w:val="22"/>
          <w:szCs w:val="22"/>
        </w:rPr>
        <w:t xml:space="preserve">reasons and relevant evidence. </w:t>
      </w:r>
      <w:r w:rsidRPr="00A55414">
        <w:rPr>
          <w:rFonts w:ascii="Calibri" w:hAnsi="Calibri" w:cs="Tahoma"/>
          <w:sz w:val="22"/>
          <w:szCs w:val="22"/>
        </w:rPr>
        <w:sym w:font="Wingdings" w:char="F04A"/>
      </w:r>
    </w:p>
    <w:p w:rsidR="0031083D" w:rsidRDefault="0031083D" w:rsidP="00A55414">
      <w:pPr>
        <w:spacing w:after="0"/>
        <w:rPr>
          <w:b/>
          <w:highlight w:val="yellow"/>
          <w:u w:val="single"/>
        </w:rPr>
      </w:pPr>
    </w:p>
    <w:p w:rsidR="00A55414" w:rsidRDefault="00C12044" w:rsidP="00A55414">
      <w:pPr>
        <w:spacing w:after="0"/>
      </w:pPr>
      <w:r>
        <w:rPr>
          <w:b/>
          <w:highlight w:val="yellow"/>
          <w:u w:val="single"/>
        </w:rPr>
        <w:t xml:space="preserve">Argument </w:t>
      </w:r>
      <w:r w:rsidR="00A55414" w:rsidRPr="00A55414">
        <w:rPr>
          <w:b/>
          <w:highlight w:val="yellow"/>
          <w:u w:val="single"/>
        </w:rPr>
        <w:t>Word Bank</w:t>
      </w:r>
      <w:r w:rsidR="00A55414">
        <w:t>:</w:t>
      </w:r>
      <w:r w:rsidR="00A55414">
        <w:tab/>
      </w:r>
    </w:p>
    <w:p w:rsidR="00C12044" w:rsidRPr="007B3C87" w:rsidRDefault="00C12044" w:rsidP="00C12044">
      <w:pPr>
        <w:pStyle w:val="NormalWeb"/>
        <w:numPr>
          <w:ilvl w:val="0"/>
          <w:numId w:val="2"/>
        </w:numPr>
        <w:spacing w:line="276" w:lineRule="auto"/>
        <w:ind w:left="360"/>
        <w:rPr>
          <w:rFonts w:ascii="Calibri" w:hAnsi="Calibri" w:cs="Tahoma"/>
          <w:sz w:val="22"/>
          <w:szCs w:val="22"/>
        </w:rPr>
      </w:pPr>
      <w:r w:rsidRPr="007B3C87">
        <w:rPr>
          <w:rFonts w:ascii="Calibri" w:hAnsi="Calibri" w:cs="Tahoma"/>
          <w:b/>
          <w:sz w:val="22"/>
          <w:szCs w:val="22"/>
          <w:u w:val="single"/>
        </w:rPr>
        <w:t>Argument</w:t>
      </w:r>
      <w:r w:rsidRPr="007B3C87">
        <w:rPr>
          <w:rFonts w:ascii="Calibri" w:hAnsi="Calibri" w:cs="Tahoma"/>
          <w:sz w:val="22"/>
          <w:szCs w:val="22"/>
        </w:rPr>
        <w:t xml:space="preserve">=a statement of an </w:t>
      </w:r>
      <w:r w:rsidRPr="007B3C87">
        <w:rPr>
          <w:rFonts w:ascii="Calibri" w:hAnsi="Calibri" w:cs="Tahoma"/>
          <w:b/>
          <w:sz w:val="22"/>
          <w:szCs w:val="22"/>
        </w:rPr>
        <w:t>author’s major point or position</w:t>
      </w:r>
      <w:r w:rsidRPr="007B3C87">
        <w:rPr>
          <w:rFonts w:ascii="Calibri" w:hAnsi="Calibri" w:cs="Tahoma"/>
          <w:sz w:val="22"/>
          <w:szCs w:val="22"/>
        </w:rPr>
        <w:t xml:space="preserve"> based on </w:t>
      </w:r>
      <w:r w:rsidRPr="007B3C87">
        <w:rPr>
          <w:rFonts w:ascii="Calibri" w:hAnsi="Calibri" w:cs="Tahoma"/>
          <w:b/>
          <w:sz w:val="22"/>
          <w:szCs w:val="22"/>
        </w:rPr>
        <w:t>evidence</w:t>
      </w:r>
      <w:r w:rsidRPr="007B3C87">
        <w:rPr>
          <w:rFonts w:ascii="Calibri" w:hAnsi="Calibri" w:cs="Tahoma"/>
          <w:sz w:val="22"/>
          <w:szCs w:val="22"/>
        </w:rPr>
        <w:t>.</w:t>
      </w:r>
    </w:p>
    <w:p w:rsidR="00C12044" w:rsidRPr="007B3C87" w:rsidRDefault="00C12044" w:rsidP="00C12044">
      <w:pPr>
        <w:pStyle w:val="NormalWeb"/>
        <w:numPr>
          <w:ilvl w:val="0"/>
          <w:numId w:val="2"/>
        </w:numPr>
        <w:spacing w:line="276" w:lineRule="auto"/>
        <w:ind w:left="360"/>
        <w:rPr>
          <w:rFonts w:ascii="Calibri" w:hAnsi="Calibri" w:cs="Tahoma"/>
          <w:sz w:val="22"/>
          <w:szCs w:val="22"/>
        </w:rPr>
      </w:pPr>
      <w:r w:rsidRPr="007B3C87">
        <w:rPr>
          <w:rFonts w:ascii="Calibri" w:hAnsi="Calibri" w:cs="Tahoma"/>
          <w:b/>
          <w:sz w:val="22"/>
          <w:szCs w:val="22"/>
          <w:u w:val="single"/>
        </w:rPr>
        <w:t>Position</w:t>
      </w:r>
      <w:r w:rsidRPr="007B3C87">
        <w:rPr>
          <w:rFonts w:ascii="Calibri" w:hAnsi="Calibri" w:cs="Tahoma"/>
          <w:sz w:val="22"/>
          <w:szCs w:val="22"/>
        </w:rPr>
        <w:t>=the point of view that a person takes in an argument.</w:t>
      </w:r>
    </w:p>
    <w:p w:rsidR="00C12044" w:rsidRPr="007B3C87" w:rsidRDefault="00C12044" w:rsidP="00C12044">
      <w:pPr>
        <w:pStyle w:val="NormalWeb"/>
        <w:numPr>
          <w:ilvl w:val="0"/>
          <w:numId w:val="2"/>
        </w:numPr>
        <w:spacing w:line="276" w:lineRule="auto"/>
        <w:ind w:left="360"/>
        <w:rPr>
          <w:rFonts w:ascii="Calibri" w:hAnsi="Calibri" w:cs="Tahoma"/>
          <w:sz w:val="22"/>
          <w:szCs w:val="22"/>
        </w:rPr>
      </w:pPr>
      <w:r w:rsidRPr="007B3C87">
        <w:rPr>
          <w:rFonts w:ascii="Calibri" w:hAnsi="Calibri" w:cs="Tahoma"/>
          <w:b/>
          <w:sz w:val="22"/>
          <w:szCs w:val="22"/>
          <w:u w:val="single"/>
        </w:rPr>
        <w:t>Claim</w:t>
      </w:r>
      <w:r w:rsidRPr="007B3C87">
        <w:rPr>
          <w:rFonts w:ascii="Calibri" w:hAnsi="Calibri" w:cs="Tahoma"/>
          <w:i/>
          <w:sz w:val="22"/>
          <w:szCs w:val="22"/>
        </w:rPr>
        <w:t xml:space="preserve"> (simple) </w:t>
      </w:r>
      <w:r w:rsidRPr="007B3C87">
        <w:rPr>
          <w:rFonts w:ascii="Calibri" w:hAnsi="Calibri" w:cs="Tahoma"/>
          <w:sz w:val="22"/>
          <w:szCs w:val="22"/>
        </w:rPr>
        <w:t xml:space="preserve">=your </w:t>
      </w:r>
      <w:r w:rsidRPr="007B3C87">
        <w:rPr>
          <w:rFonts w:ascii="Calibri" w:hAnsi="Calibri" w:cs="Tahoma"/>
          <w:b/>
          <w:sz w:val="22"/>
          <w:szCs w:val="22"/>
        </w:rPr>
        <w:t>basic belief about a particular topic</w:t>
      </w:r>
      <w:r w:rsidRPr="007B3C87">
        <w:rPr>
          <w:rFonts w:ascii="Calibri" w:hAnsi="Calibri" w:cs="Tahoma"/>
          <w:sz w:val="22"/>
          <w:szCs w:val="22"/>
        </w:rPr>
        <w:t xml:space="preserve">, issue, event or idea. It’s an </w:t>
      </w:r>
      <w:r w:rsidRPr="007B3C87">
        <w:rPr>
          <w:rFonts w:ascii="Calibri" w:hAnsi="Calibri" w:cs="Tahoma"/>
          <w:b/>
          <w:sz w:val="22"/>
          <w:szCs w:val="22"/>
        </w:rPr>
        <w:t>opinion</w:t>
      </w:r>
      <w:r w:rsidRPr="007B3C87">
        <w:rPr>
          <w:rFonts w:ascii="Calibri" w:hAnsi="Calibri" w:cs="Tahoma"/>
          <w:sz w:val="22"/>
          <w:szCs w:val="22"/>
        </w:rPr>
        <w:t xml:space="preserve">, proposal, evaluation, cause and effect statement or interpretation. </w:t>
      </w:r>
    </w:p>
    <w:p w:rsidR="00C12044" w:rsidRPr="007B3C87" w:rsidRDefault="00C12044" w:rsidP="00C12044">
      <w:pPr>
        <w:pStyle w:val="NormalWeb"/>
        <w:numPr>
          <w:ilvl w:val="0"/>
          <w:numId w:val="4"/>
        </w:numPr>
        <w:spacing w:line="276" w:lineRule="auto"/>
        <w:ind w:left="720"/>
        <w:rPr>
          <w:rFonts w:ascii="Calibri" w:hAnsi="Calibri" w:cs="Tahoma"/>
          <w:sz w:val="22"/>
          <w:szCs w:val="22"/>
        </w:rPr>
      </w:pPr>
      <w:r w:rsidRPr="007B3C87">
        <w:rPr>
          <w:rFonts w:ascii="Calibri" w:hAnsi="Calibri" w:cs="Tahoma"/>
          <w:i/>
          <w:sz w:val="22"/>
          <w:szCs w:val="22"/>
        </w:rPr>
        <w:t xml:space="preserve">Think in terms of </w:t>
      </w:r>
      <w:r w:rsidRPr="007B3C87">
        <w:rPr>
          <w:rFonts w:ascii="Calibri" w:hAnsi="Calibri" w:cs="Tahoma"/>
          <w:b/>
          <w:i/>
          <w:color w:val="0000FF"/>
          <w:sz w:val="22"/>
          <w:szCs w:val="22"/>
        </w:rPr>
        <w:t>good or bad</w:t>
      </w:r>
      <w:r w:rsidRPr="007B3C87">
        <w:rPr>
          <w:rFonts w:ascii="Calibri" w:hAnsi="Calibri" w:cs="Tahoma"/>
          <w:i/>
          <w:color w:val="0000FF"/>
          <w:sz w:val="22"/>
          <w:szCs w:val="22"/>
        </w:rPr>
        <w:t>/</w:t>
      </w:r>
      <w:r w:rsidRPr="007B3C87">
        <w:rPr>
          <w:rFonts w:ascii="Calibri" w:hAnsi="Calibri" w:cs="Tahoma"/>
          <w:b/>
          <w:i/>
          <w:color w:val="0000FF"/>
          <w:sz w:val="22"/>
          <w:szCs w:val="22"/>
        </w:rPr>
        <w:t>right or wrong</w:t>
      </w:r>
      <w:r w:rsidRPr="007B3C87">
        <w:rPr>
          <w:rFonts w:ascii="Calibri" w:hAnsi="Calibri" w:cs="Tahoma"/>
          <w:i/>
          <w:color w:val="0000FF"/>
          <w:sz w:val="22"/>
          <w:szCs w:val="22"/>
        </w:rPr>
        <w:t>/</w:t>
      </w:r>
      <w:r w:rsidRPr="007B3C87">
        <w:rPr>
          <w:rFonts w:ascii="Calibri" w:hAnsi="Calibri" w:cs="Tahoma"/>
          <w:b/>
          <w:i/>
          <w:color w:val="0000FF"/>
          <w:sz w:val="22"/>
          <w:szCs w:val="22"/>
        </w:rPr>
        <w:t>pro or con.</w:t>
      </w:r>
    </w:p>
    <w:p w:rsidR="00C12044" w:rsidRPr="007B3C87" w:rsidRDefault="00C12044" w:rsidP="00C12044">
      <w:pPr>
        <w:pStyle w:val="NormalWeb"/>
        <w:numPr>
          <w:ilvl w:val="0"/>
          <w:numId w:val="2"/>
        </w:numPr>
        <w:spacing w:line="276" w:lineRule="auto"/>
        <w:ind w:left="360"/>
        <w:rPr>
          <w:rFonts w:ascii="Calibri" w:hAnsi="Calibri" w:cs="Tahoma"/>
          <w:sz w:val="22"/>
          <w:szCs w:val="22"/>
        </w:rPr>
      </w:pPr>
      <w:r w:rsidRPr="007B3C87">
        <w:rPr>
          <w:rFonts w:ascii="Calibri" w:hAnsi="Calibri" w:cs="Tahoma"/>
          <w:b/>
          <w:sz w:val="22"/>
          <w:szCs w:val="22"/>
          <w:u w:val="single"/>
        </w:rPr>
        <w:t>Thesis statement</w:t>
      </w:r>
      <w:r w:rsidRPr="007B3C87">
        <w:rPr>
          <w:rFonts w:ascii="Calibri" w:hAnsi="Calibri" w:cs="Tahoma"/>
          <w:sz w:val="22"/>
          <w:szCs w:val="22"/>
        </w:rPr>
        <w:t>=sentence that summarizes the main point or claim of an essay or paper that is developed, supported</w:t>
      </w:r>
      <w:r>
        <w:rPr>
          <w:rFonts w:ascii="Calibri" w:hAnsi="Calibri" w:cs="Tahoma"/>
          <w:sz w:val="22"/>
          <w:szCs w:val="22"/>
        </w:rPr>
        <w:t>,</w:t>
      </w:r>
      <w:r w:rsidRPr="007B3C87">
        <w:rPr>
          <w:rFonts w:ascii="Calibri" w:hAnsi="Calibri" w:cs="Tahoma"/>
          <w:sz w:val="22"/>
          <w:szCs w:val="22"/>
        </w:rPr>
        <w:t xml:space="preserve"> and explained by examples and evidence.</w:t>
      </w:r>
    </w:p>
    <w:p w:rsidR="00C12044" w:rsidRPr="007B3C87" w:rsidRDefault="00C12044" w:rsidP="00C12044">
      <w:pPr>
        <w:pStyle w:val="NormalWeb"/>
        <w:numPr>
          <w:ilvl w:val="0"/>
          <w:numId w:val="2"/>
        </w:numPr>
        <w:spacing w:line="276" w:lineRule="auto"/>
        <w:ind w:left="360"/>
        <w:rPr>
          <w:rFonts w:ascii="Calibri" w:hAnsi="Calibri" w:cs="Tahoma"/>
          <w:sz w:val="22"/>
          <w:szCs w:val="22"/>
        </w:rPr>
      </w:pPr>
      <w:r w:rsidRPr="007B3C87">
        <w:rPr>
          <w:rFonts w:ascii="Calibri" w:hAnsi="Calibri" w:cs="Tahoma"/>
          <w:b/>
          <w:sz w:val="22"/>
          <w:szCs w:val="22"/>
          <w:u w:val="single"/>
        </w:rPr>
        <w:t>Counter claim</w:t>
      </w:r>
      <w:r w:rsidRPr="007B3C87">
        <w:rPr>
          <w:rFonts w:ascii="Calibri" w:hAnsi="Calibri" w:cs="Tahoma"/>
          <w:sz w:val="22"/>
          <w:szCs w:val="22"/>
        </w:rPr>
        <w:t>=a solid and reasonable argument that opposes or disagrees with your claim.</w:t>
      </w:r>
    </w:p>
    <w:p w:rsidR="00C12044" w:rsidRPr="007B3C87" w:rsidRDefault="00C12044" w:rsidP="00C12044">
      <w:pPr>
        <w:pStyle w:val="NormalWeb"/>
        <w:numPr>
          <w:ilvl w:val="0"/>
          <w:numId w:val="2"/>
        </w:numPr>
        <w:spacing w:line="276" w:lineRule="auto"/>
        <w:ind w:left="360"/>
        <w:rPr>
          <w:rFonts w:ascii="Calibri" w:hAnsi="Calibri" w:cs="Tahoma"/>
          <w:sz w:val="22"/>
          <w:szCs w:val="22"/>
        </w:rPr>
      </w:pPr>
      <w:r w:rsidRPr="007B3C87">
        <w:rPr>
          <w:rFonts w:ascii="Calibri" w:hAnsi="Calibri" w:cs="Tahoma"/>
          <w:b/>
          <w:sz w:val="22"/>
          <w:szCs w:val="22"/>
          <w:u w:val="single"/>
        </w:rPr>
        <w:t>Support</w:t>
      </w:r>
      <w:r w:rsidRPr="007B3C87">
        <w:rPr>
          <w:rFonts w:ascii="Calibri" w:hAnsi="Calibri" w:cs="Tahoma"/>
          <w:sz w:val="22"/>
          <w:szCs w:val="22"/>
        </w:rPr>
        <w:t xml:space="preserve">= </w:t>
      </w:r>
      <w:r w:rsidRPr="007B3C87">
        <w:rPr>
          <w:rFonts w:ascii="Calibri" w:hAnsi="Calibri" w:cs="Tahoma"/>
          <w:b/>
          <w:sz w:val="22"/>
          <w:szCs w:val="22"/>
        </w:rPr>
        <w:t>specific</w:t>
      </w:r>
      <w:r w:rsidRPr="007B3C87">
        <w:rPr>
          <w:rFonts w:ascii="Calibri" w:hAnsi="Calibri" w:cs="Tahoma"/>
          <w:sz w:val="22"/>
          <w:szCs w:val="22"/>
        </w:rPr>
        <w:t xml:space="preserve"> </w:t>
      </w:r>
      <w:r w:rsidRPr="007B3C87">
        <w:rPr>
          <w:rFonts w:ascii="Calibri" w:hAnsi="Calibri" w:cs="Tahoma"/>
          <w:b/>
          <w:sz w:val="22"/>
          <w:szCs w:val="22"/>
        </w:rPr>
        <w:t>evidence</w:t>
      </w:r>
      <w:r w:rsidRPr="007B3C87">
        <w:rPr>
          <w:rFonts w:ascii="Calibri" w:hAnsi="Calibri" w:cs="Tahoma"/>
          <w:sz w:val="22"/>
          <w:szCs w:val="22"/>
        </w:rPr>
        <w:t xml:space="preserve"> or examples to show that your claim is true.</w:t>
      </w:r>
      <w:bookmarkStart w:id="0" w:name="_GoBack"/>
      <w:bookmarkEnd w:id="0"/>
    </w:p>
    <w:p w:rsidR="00C12044" w:rsidRPr="007B3C87" w:rsidRDefault="00C12044" w:rsidP="00C12044">
      <w:pPr>
        <w:pStyle w:val="NormalWeb"/>
        <w:numPr>
          <w:ilvl w:val="0"/>
          <w:numId w:val="2"/>
        </w:numPr>
        <w:spacing w:line="276" w:lineRule="auto"/>
        <w:ind w:left="360"/>
        <w:rPr>
          <w:rFonts w:ascii="Calibri" w:hAnsi="Calibri" w:cs="Tahoma"/>
          <w:sz w:val="22"/>
          <w:szCs w:val="22"/>
        </w:rPr>
      </w:pPr>
      <w:r w:rsidRPr="007B3C87">
        <w:rPr>
          <w:rFonts w:ascii="Calibri" w:hAnsi="Calibri" w:cs="Tahoma"/>
          <w:b/>
          <w:sz w:val="22"/>
          <w:szCs w:val="22"/>
          <w:u w:val="single"/>
        </w:rPr>
        <w:t>Evidence</w:t>
      </w:r>
      <w:r w:rsidRPr="007B3C87">
        <w:rPr>
          <w:rFonts w:ascii="Calibri" w:hAnsi="Calibri" w:cs="Tahoma"/>
          <w:sz w:val="22"/>
          <w:szCs w:val="22"/>
        </w:rPr>
        <w:t>=facts, statistics, quotes</w:t>
      </w:r>
      <w:r>
        <w:rPr>
          <w:rFonts w:ascii="Calibri" w:hAnsi="Calibri" w:cs="Tahoma"/>
          <w:sz w:val="22"/>
          <w:szCs w:val="22"/>
        </w:rPr>
        <w:t>,</w:t>
      </w:r>
      <w:r w:rsidRPr="007B3C87">
        <w:rPr>
          <w:rFonts w:ascii="Calibri" w:hAnsi="Calibri" w:cs="Tahoma"/>
          <w:sz w:val="22"/>
          <w:szCs w:val="22"/>
        </w:rPr>
        <w:t xml:space="preserve"> or examples.</w:t>
      </w:r>
      <w:r>
        <w:rPr>
          <w:sz w:val="22"/>
          <w:szCs w:val="22"/>
        </w:rPr>
        <w:t xml:space="preserve"> </w:t>
      </w:r>
      <w:hyperlink r:id="rId9" w:history="1">
        <w:r w:rsidRPr="00DA4100">
          <w:rPr>
            <w:rStyle w:val="Hyperlink"/>
            <w:rFonts w:ascii="Calibri" w:hAnsi="Calibri" w:cs="Tahoma"/>
            <w:sz w:val="16"/>
            <w:szCs w:val="22"/>
          </w:rPr>
          <w:t>http://valenciacollege.edu/wp/cssc/documents/TypesofEvidenceinPersuasiveFINAL.pdf</w:t>
        </w:r>
      </w:hyperlink>
    </w:p>
    <w:p w:rsidR="00C12044" w:rsidRPr="007B3C87" w:rsidRDefault="00C12044" w:rsidP="00C12044">
      <w:pPr>
        <w:pStyle w:val="NormalWeb"/>
        <w:numPr>
          <w:ilvl w:val="0"/>
          <w:numId w:val="3"/>
        </w:numPr>
        <w:spacing w:line="276" w:lineRule="auto"/>
        <w:ind w:left="720"/>
        <w:rPr>
          <w:rFonts w:ascii="Calibri" w:hAnsi="Calibri" w:cs="Tahoma"/>
          <w:sz w:val="22"/>
          <w:szCs w:val="22"/>
        </w:rPr>
      </w:pPr>
      <w:r w:rsidRPr="007B3C87">
        <w:rPr>
          <w:rFonts w:ascii="Calibri" w:hAnsi="Calibri" w:cs="Tahoma"/>
          <w:b/>
          <w:sz w:val="22"/>
          <w:szCs w:val="22"/>
        </w:rPr>
        <w:t>Facts</w:t>
      </w:r>
      <w:r w:rsidRPr="007B3C87">
        <w:rPr>
          <w:rFonts w:ascii="Calibri" w:hAnsi="Calibri" w:cs="Tahoma"/>
          <w:sz w:val="22"/>
          <w:szCs w:val="22"/>
        </w:rPr>
        <w:t xml:space="preserve">=cannot be disputed, </w:t>
      </w:r>
      <w:r w:rsidRPr="007B3C87">
        <w:rPr>
          <w:rFonts w:ascii="Calibri" w:hAnsi="Calibri" w:cs="Tahoma"/>
          <w:b/>
          <w:sz w:val="22"/>
          <w:szCs w:val="22"/>
        </w:rPr>
        <w:t>can be proven</w:t>
      </w:r>
      <w:r w:rsidRPr="007B3C87">
        <w:rPr>
          <w:rFonts w:ascii="Calibri" w:hAnsi="Calibri" w:cs="Tahoma"/>
          <w:sz w:val="22"/>
          <w:szCs w:val="22"/>
        </w:rPr>
        <w:t>.</w:t>
      </w:r>
    </w:p>
    <w:p w:rsidR="00C12044" w:rsidRPr="007B3C87" w:rsidRDefault="00C12044" w:rsidP="00C12044">
      <w:pPr>
        <w:pStyle w:val="NormalWeb"/>
        <w:numPr>
          <w:ilvl w:val="0"/>
          <w:numId w:val="3"/>
        </w:numPr>
        <w:spacing w:line="276" w:lineRule="auto"/>
        <w:ind w:left="720"/>
        <w:rPr>
          <w:rFonts w:ascii="Calibri" w:hAnsi="Calibri" w:cs="Tahoma"/>
          <w:sz w:val="22"/>
          <w:szCs w:val="22"/>
        </w:rPr>
      </w:pPr>
      <w:r w:rsidRPr="007B3C87">
        <w:rPr>
          <w:rFonts w:ascii="Calibri" w:hAnsi="Calibri" w:cs="Tahoma"/>
          <w:b/>
          <w:sz w:val="22"/>
          <w:szCs w:val="22"/>
        </w:rPr>
        <w:t>Statistics</w:t>
      </w:r>
      <w:r w:rsidRPr="007B3C87">
        <w:rPr>
          <w:rFonts w:ascii="Calibri" w:hAnsi="Calibri" w:cs="Tahoma"/>
          <w:sz w:val="22"/>
          <w:szCs w:val="22"/>
        </w:rPr>
        <w:t>=</w:t>
      </w:r>
      <w:r w:rsidRPr="007B3C87">
        <w:rPr>
          <w:rFonts w:ascii="Calibri" w:hAnsi="Calibri" w:cs="Tahoma"/>
          <w:b/>
          <w:sz w:val="22"/>
          <w:szCs w:val="22"/>
        </w:rPr>
        <w:t>amounts and numbers</w:t>
      </w:r>
      <w:r w:rsidRPr="007B3C87">
        <w:rPr>
          <w:rFonts w:ascii="Calibri" w:hAnsi="Calibri" w:cs="Tahoma"/>
          <w:sz w:val="22"/>
          <w:szCs w:val="22"/>
        </w:rPr>
        <w:t>. Should come from reliable sources.</w:t>
      </w:r>
    </w:p>
    <w:p w:rsidR="00C12044" w:rsidRPr="007B3C87" w:rsidRDefault="00C12044" w:rsidP="00C12044">
      <w:pPr>
        <w:pStyle w:val="NormalWeb"/>
        <w:numPr>
          <w:ilvl w:val="0"/>
          <w:numId w:val="3"/>
        </w:numPr>
        <w:spacing w:line="276" w:lineRule="auto"/>
        <w:ind w:left="720"/>
        <w:rPr>
          <w:rFonts w:ascii="Calibri" w:hAnsi="Calibri" w:cs="Tahoma"/>
          <w:sz w:val="22"/>
          <w:szCs w:val="22"/>
        </w:rPr>
      </w:pPr>
      <w:r w:rsidRPr="007B3C87">
        <w:rPr>
          <w:rFonts w:ascii="Calibri" w:hAnsi="Calibri" w:cs="Tahoma"/>
          <w:b/>
          <w:sz w:val="22"/>
          <w:szCs w:val="22"/>
        </w:rPr>
        <w:t>Quotes</w:t>
      </w:r>
      <w:r w:rsidRPr="007B3C87">
        <w:rPr>
          <w:rFonts w:ascii="Calibri" w:hAnsi="Calibri" w:cs="Tahoma"/>
          <w:sz w:val="22"/>
          <w:szCs w:val="22"/>
        </w:rPr>
        <w:t xml:space="preserve">=what leading </w:t>
      </w:r>
      <w:r w:rsidRPr="007B3C87">
        <w:rPr>
          <w:rFonts w:ascii="Calibri" w:hAnsi="Calibri" w:cs="Tahoma"/>
          <w:b/>
          <w:sz w:val="22"/>
          <w:szCs w:val="22"/>
        </w:rPr>
        <w:t>experts or authorities</w:t>
      </w:r>
      <w:r w:rsidRPr="007B3C87">
        <w:rPr>
          <w:rFonts w:ascii="Calibri" w:hAnsi="Calibri" w:cs="Tahoma"/>
          <w:sz w:val="22"/>
          <w:szCs w:val="22"/>
        </w:rPr>
        <w:t xml:space="preserve"> said about your topic.</w:t>
      </w:r>
    </w:p>
    <w:p w:rsidR="00097AB2" w:rsidRPr="0031083D" w:rsidRDefault="00C12044" w:rsidP="00F072AD">
      <w:pPr>
        <w:pStyle w:val="NormalWeb"/>
        <w:numPr>
          <w:ilvl w:val="0"/>
          <w:numId w:val="3"/>
        </w:numPr>
        <w:spacing w:line="276" w:lineRule="auto"/>
        <w:ind w:left="720"/>
      </w:pPr>
      <w:r w:rsidRPr="00C12044">
        <w:rPr>
          <w:rFonts w:ascii="Calibri" w:hAnsi="Calibri" w:cs="Tahoma"/>
          <w:b/>
          <w:sz w:val="22"/>
          <w:szCs w:val="22"/>
        </w:rPr>
        <w:t>Examples</w:t>
      </w:r>
      <w:r w:rsidRPr="00C12044">
        <w:rPr>
          <w:rFonts w:ascii="Calibri" w:hAnsi="Calibri" w:cs="Tahoma"/>
          <w:sz w:val="22"/>
          <w:szCs w:val="22"/>
        </w:rPr>
        <w:t>=</w:t>
      </w:r>
      <w:r w:rsidRPr="00C12044">
        <w:rPr>
          <w:rFonts w:ascii="Calibri" w:hAnsi="Calibri" w:cs="Tahoma"/>
          <w:b/>
          <w:sz w:val="22"/>
          <w:szCs w:val="22"/>
        </w:rPr>
        <w:t>anecdotes from your own experience</w:t>
      </w:r>
    </w:p>
    <w:p w:rsidR="00F072AD" w:rsidRDefault="00F072AD" w:rsidP="00F072AD">
      <w:pPr>
        <w:pStyle w:val="NormalWeb"/>
        <w:spacing w:line="276" w:lineRule="auto"/>
        <w:rPr>
          <w:rFonts w:ascii="Calibri" w:hAnsi="Calibri" w:cs="Tahoma"/>
          <w:sz w:val="22"/>
          <w:szCs w:val="22"/>
        </w:rPr>
      </w:pPr>
      <w:r w:rsidRPr="009879DE">
        <w:rPr>
          <w:rFonts w:ascii="Calibri" w:hAnsi="Calibri" w:cs="Tahoma"/>
          <w:b/>
          <w:sz w:val="22"/>
          <w:szCs w:val="22"/>
          <w:highlight w:val="yellow"/>
          <w:u w:val="single"/>
        </w:rPr>
        <w:t>Step One</w:t>
      </w:r>
      <w:r>
        <w:rPr>
          <w:rFonts w:ascii="Calibri" w:hAnsi="Calibri" w:cs="Tahoma"/>
          <w:b/>
          <w:sz w:val="22"/>
          <w:szCs w:val="22"/>
        </w:rPr>
        <w:t xml:space="preserve">: </w:t>
      </w:r>
      <w:r w:rsidRPr="009879DE">
        <w:rPr>
          <w:rFonts w:ascii="Calibri" w:hAnsi="Calibri" w:cs="Tahoma"/>
          <w:sz w:val="22"/>
          <w:szCs w:val="22"/>
          <w:highlight w:val="yellow"/>
        </w:rPr>
        <w:t>Highlight</w:t>
      </w:r>
      <w:r>
        <w:rPr>
          <w:rFonts w:ascii="Calibri" w:hAnsi="Calibri" w:cs="Tahoma"/>
          <w:sz w:val="22"/>
          <w:szCs w:val="22"/>
        </w:rPr>
        <w:t xml:space="preserve"> a topic that interests you.</w:t>
      </w:r>
    </w:p>
    <w:tbl>
      <w:tblPr>
        <w:tblStyle w:val="TableGrid"/>
        <w:tblW w:w="0" w:type="auto"/>
        <w:tblLook w:val="04A0" w:firstRow="1" w:lastRow="0" w:firstColumn="1" w:lastColumn="0" w:noHBand="0" w:noVBand="1"/>
      </w:tblPr>
      <w:tblGrid>
        <w:gridCol w:w="5508"/>
        <w:gridCol w:w="5508"/>
      </w:tblGrid>
      <w:tr w:rsidR="00BA5456" w:rsidTr="00BA5456">
        <w:tc>
          <w:tcPr>
            <w:tcW w:w="5508" w:type="dxa"/>
            <w:shd w:val="clear" w:color="auto" w:fill="000000" w:themeFill="text1"/>
          </w:tcPr>
          <w:p w:rsidR="00BA5456" w:rsidRDefault="00BA5456" w:rsidP="00C159C3"/>
        </w:tc>
        <w:tc>
          <w:tcPr>
            <w:tcW w:w="5508" w:type="dxa"/>
            <w:shd w:val="clear" w:color="auto" w:fill="000000" w:themeFill="text1"/>
          </w:tcPr>
          <w:p w:rsidR="00BA5456" w:rsidRDefault="00BA5456" w:rsidP="00C159C3"/>
        </w:tc>
      </w:tr>
      <w:tr w:rsidR="008E1AF3" w:rsidTr="00E543E3">
        <w:tc>
          <w:tcPr>
            <w:tcW w:w="11016" w:type="dxa"/>
            <w:gridSpan w:val="2"/>
            <w:shd w:val="clear" w:color="auto" w:fill="CC3300"/>
          </w:tcPr>
          <w:p w:rsidR="008E1AF3" w:rsidRPr="00097AB2" w:rsidRDefault="004D64EE" w:rsidP="00C159C3">
            <w:pPr>
              <w:rPr>
                <w:b/>
              </w:rPr>
            </w:pPr>
            <w:r w:rsidRPr="00097AB2">
              <w:rPr>
                <w:b/>
              </w:rPr>
              <w:t>Coffee</w:t>
            </w:r>
          </w:p>
        </w:tc>
      </w:tr>
      <w:tr w:rsidR="004D64EE" w:rsidTr="004E029E">
        <w:tc>
          <w:tcPr>
            <w:tcW w:w="5508" w:type="dxa"/>
          </w:tcPr>
          <w:p w:rsidR="004D64EE" w:rsidRDefault="004D64EE" w:rsidP="007336FB">
            <w:pPr>
              <w:jc w:val="center"/>
            </w:pPr>
            <w:r>
              <w:t>Grolier</w:t>
            </w:r>
          </w:p>
        </w:tc>
        <w:tc>
          <w:tcPr>
            <w:tcW w:w="5508" w:type="dxa"/>
          </w:tcPr>
          <w:p w:rsidR="004D64EE" w:rsidRDefault="004D64EE" w:rsidP="007336FB">
            <w:pPr>
              <w:jc w:val="center"/>
            </w:pPr>
            <w:r>
              <w:t>Newsbank</w:t>
            </w:r>
          </w:p>
        </w:tc>
      </w:tr>
      <w:tr w:rsidR="004D64EE" w:rsidTr="004E029E">
        <w:tc>
          <w:tcPr>
            <w:tcW w:w="5508" w:type="dxa"/>
          </w:tcPr>
          <w:p w:rsidR="004D64EE" w:rsidRDefault="004D64EE" w:rsidP="007336FB">
            <w:r>
              <w:t>Grolier: toronline.org &gt; Media Policies &gt; TOR Destin</w:t>
            </w:r>
            <w:r w:rsidR="00E543E3">
              <w:t>y &gt; Grolier &gt; Search</w:t>
            </w:r>
            <w:r w:rsidR="000A2730">
              <w:t>:</w:t>
            </w:r>
            <w:r w:rsidR="00E543E3">
              <w:t xml:space="preserve"> Coffee</w:t>
            </w:r>
          </w:p>
          <w:p w:rsidR="004D64EE" w:rsidRDefault="004D64EE" w:rsidP="007336FB">
            <w:pPr>
              <w:pStyle w:val="ListParagraph"/>
              <w:numPr>
                <w:ilvl w:val="0"/>
                <w:numId w:val="1"/>
              </w:numPr>
            </w:pPr>
            <w:r>
              <w:t>Ctrl N &gt;Copy and Right-click &gt; A the URL, MLA and text</w:t>
            </w:r>
          </w:p>
        </w:tc>
        <w:tc>
          <w:tcPr>
            <w:tcW w:w="5508" w:type="dxa"/>
          </w:tcPr>
          <w:p w:rsidR="004D64EE" w:rsidRDefault="004D64EE" w:rsidP="007336FB">
            <w:r>
              <w:t xml:space="preserve">Newsbank: toronline.org &gt; Media Policies &gt; TOR Destiny &gt; Newsbank &gt; </w:t>
            </w:r>
            <w:r w:rsidR="000A2730">
              <w:t xml:space="preserve">Access World News </w:t>
            </w:r>
            <w:r w:rsidR="005B4F22">
              <w:t xml:space="preserve"> or Research Rocket</w:t>
            </w:r>
            <w:r w:rsidR="000A2730">
              <w:t>&gt;Search: Coffee health benefits risks&gt; Click on Best Choice</w:t>
            </w:r>
          </w:p>
          <w:p w:rsidR="004D64EE" w:rsidRDefault="004D64EE" w:rsidP="007336FB">
            <w:pPr>
              <w:pStyle w:val="ListParagraph"/>
              <w:numPr>
                <w:ilvl w:val="0"/>
                <w:numId w:val="1"/>
              </w:numPr>
            </w:pPr>
            <w:r>
              <w:t>Ctrl N &gt;Copy and Right-click &gt; A the URL, MLA and text</w:t>
            </w:r>
          </w:p>
        </w:tc>
      </w:tr>
      <w:tr w:rsidR="004D64EE" w:rsidTr="004D64EE">
        <w:tc>
          <w:tcPr>
            <w:tcW w:w="5508" w:type="dxa"/>
            <w:shd w:val="clear" w:color="auto" w:fill="000000" w:themeFill="text1"/>
          </w:tcPr>
          <w:p w:rsidR="004D64EE" w:rsidRDefault="004D64EE" w:rsidP="007336FB"/>
        </w:tc>
        <w:tc>
          <w:tcPr>
            <w:tcW w:w="5508" w:type="dxa"/>
            <w:shd w:val="clear" w:color="auto" w:fill="000000" w:themeFill="text1"/>
          </w:tcPr>
          <w:p w:rsidR="004D64EE" w:rsidRDefault="004D64EE" w:rsidP="007336FB"/>
        </w:tc>
      </w:tr>
      <w:tr w:rsidR="004D64EE" w:rsidTr="004D64EE">
        <w:tc>
          <w:tcPr>
            <w:tcW w:w="11016" w:type="dxa"/>
            <w:gridSpan w:val="2"/>
            <w:shd w:val="clear" w:color="auto" w:fill="E5B8B7" w:themeFill="accent2" w:themeFillTint="66"/>
          </w:tcPr>
          <w:p w:rsidR="004D64EE" w:rsidRPr="00097AB2" w:rsidRDefault="004D64EE" w:rsidP="00C159C3">
            <w:pPr>
              <w:rPr>
                <w:b/>
              </w:rPr>
            </w:pPr>
            <w:r w:rsidRPr="00097AB2">
              <w:rPr>
                <w:b/>
              </w:rPr>
              <w:t>Vaccines</w:t>
            </w:r>
          </w:p>
        </w:tc>
      </w:tr>
      <w:tr w:rsidR="004D64EE" w:rsidTr="004E029E">
        <w:tc>
          <w:tcPr>
            <w:tcW w:w="5508" w:type="dxa"/>
          </w:tcPr>
          <w:p w:rsidR="004D64EE" w:rsidRDefault="004D64EE" w:rsidP="007336FB">
            <w:pPr>
              <w:jc w:val="center"/>
            </w:pPr>
            <w:r>
              <w:t>Grolier</w:t>
            </w:r>
          </w:p>
        </w:tc>
        <w:tc>
          <w:tcPr>
            <w:tcW w:w="5508" w:type="dxa"/>
          </w:tcPr>
          <w:p w:rsidR="004D64EE" w:rsidRDefault="004D64EE" w:rsidP="007336FB">
            <w:pPr>
              <w:jc w:val="center"/>
            </w:pPr>
            <w:r>
              <w:t>Newsbank</w:t>
            </w:r>
          </w:p>
        </w:tc>
      </w:tr>
      <w:tr w:rsidR="004D64EE" w:rsidTr="004E029E">
        <w:tc>
          <w:tcPr>
            <w:tcW w:w="5508" w:type="dxa"/>
          </w:tcPr>
          <w:p w:rsidR="004D64EE" w:rsidRDefault="004D64EE" w:rsidP="007336FB">
            <w:r>
              <w:t>Grolier: toronline.org &gt; Media Policies &gt; TOR Destin</w:t>
            </w:r>
            <w:r w:rsidR="00E543E3">
              <w:t>y &gt; Grolier &gt; Search</w:t>
            </w:r>
            <w:r w:rsidR="000A2730">
              <w:t>:</w:t>
            </w:r>
            <w:r w:rsidR="00E543E3">
              <w:t xml:space="preserve"> Vaccines</w:t>
            </w:r>
          </w:p>
          <w:p w:rsidR="004D64EE" w:rsidRDefault="004D64EE" w:rsidP="007336FB">
            <w:pPr>
              <w:pStyle w:val="ListParagraph"/>
              <w:numPr>
                <w:ilvl w:val="0"/>
                <w:numId w:val="1"/>
              </w:numPr>
            </w:pPr>
            <w:r>
              <w:t>Ctrl N &gt;Copy and Right-click &gt; A the URL, MLA and text</w:t>
            </w:r>
          </w:p>
        </w:tc>
        <w:tc>
          <w:tcPr>
            <w:tcW w:w="5508" w:type="dxa"/>
          </w:tcPr>
          <w:p w:rsidR="004D64EE" w:rsidRDefault="004D64EE" w:rsidP="007336FB">
            <w:r>
              <w:t xml:space="preserve">Newsbank: toronline.org &gt; Media Policies &gt; TOR Destiny &gt; Newsbank &gt; </w:t>
            </w:r>
            <w:r w:rsidR="000A2730">
              <w:t xml:space="preserve">Access World News </w:t>
            </w:r>
            <w:r w:rsidR="005B4F22">
              <w:t xml:space="preserve">or Research Rocket </w:t>
            </w:r>
            <w:r w:rsidR="000A2730">
              <w:t>&gt;Search: Vaccines health benefits risks&gt; Click on Best Choice</w:t>
            </w:r>
          </w:p>
          <w:p w:rsidR="004D64EE" w:rsidRDefault="004D64EE" w:rsidP="007336FB">
            <w:pPr>
              <w:pStyle w:val="ListParagraph"/>
              <w:numPr>
                <w:ilvl w:val="0"/>
                <w:numId w:val="1"/>
              </w:numPr>
            </w:pPr>
            <w:r>
              <w:t>Ctrl N &gt;Copy and Right-click &gt; A the URL, MLA and text</w:t>
            </w:r>
          </w:p>
        </w:tc>
      </w:tr>
      <w:tr w:rsidR="004D64EE" w:rsidTr="004D64EE">
        <w:tc>
          <w:tcPr>
            <w:tcW w:w="5508" w:type="dxa"/>
            <w:shd w:val="clear" w:color="auto" w:fill="000000" w:themeFill="text1"/>
          </w:tcPr>
          <w:p w:rsidR="004D64EE" w:rsidRDefault="004D64EE" w:rsidP="00C159C3"/>
        </w:tc>
        <w:tc>
          <w:tcPr>
            <w:tcW w:w="5508" w:type="dxa"/>
            <w:shd w:val="clear" w:color="auto" w:fill="000000" w:themeFill="text1"/>
          </w:tcPr>
          <w:p w:rsidR="004D64EE" w:rsidRDefault="004D64EE" w:rsidP="00C159C3"/>
        </w:tc>
      </w:tr>
      <w:tr w:rsidR="00E543E3" w:rsidTr="00262151">
        <w:tc>
          <w:tcPr>
            <w:tcW w:w="11016" w:type="dxa"/>
            <w:gridSpan w:val="2"/>
            <w:shd w:val="clear" w:color="auto" w:fill="66FF99"/>
          </w:tcPr>
          <w:p w:rsidR="00E543E3" w:rsidRDefault="00E543E3" w:rsidP="00C159C3">
            <w:r w:rsidRPr="00097AB2">
              <w:rPr>
                <w:b/>
              </w:rPr>
              <w:t>Steroids</w:t>
            </w:r>
          </w:p>
        </w:tc>
      </w:tr>
      <w:tr w:rsidR="00097AB2" w:rsidTr="004E029E">
        <w:tc>
          <w:tcPr>
            <w:tcW w:w="5508" w:type="dxa"/>
          </w:tcPr>
          <w:p w:rsidR="00097AB2" w:rsidRDefault="00097AB2" w:rsidP="007336FB">
            <w:pPr>
              <w:jc w:val="center"/>
            </w:pPr>
            <w:r>
              <w:t>Grolier</w:t>
            </w:r>
          </w:p>
        </w:tc>
        <w:tc>
          <w:tcPr>
            <w:tcW w:w="5508" w:type="dxa"/>
          </w:tcPr>
          <w:p w:rsidR="00097AB2" w:rsidRDefault="00097AB2" w:rsidP="007336FB">
            <w:pPr>
              <w:jc w:val="center"/>
            </w:pPr>
            <w:r>
              <w:t>Newsbank</w:t>
            </w:r>
          </w:p>
        </w:tc>
      </w:tr>
      <w:tr w:rsidR="00097AB2" w:rsidTr="004E029E">
        <w:tc>
          <w:tcPr>
            <w:tcW w:w="5508" w:type="dxa"/>
          </w:tcPr>
          <w:p w:rsidR="00097AB2" w:rsidRDefault="00097AB2" w:rsidP="007336FB">
            <w:r>
              <w:t>Grolier: toronline.org &gt; Media Policies &gt; TOR Destin</w:t>
            </w:r>
            <w:r w:rsidR="00E543E3">
              <w:t>y &gt; Grolier &gt; Search</w:t>
            </w:r>
            <w:r w:rsidR="000A2730">
              <w:t>:</w:t>
            </w:r>
            <w:r w:rsidR="00E543E3">
              <w:t xml:space="preserve"> Steroids</w:t>
            </w:r>
          </w:p>
          <w:p w:rsidR="00097AB2" w:rsidRDefault="00097AB2" w:rsidP="007336FB">
            <w:pPr>
              <w:pStyle w:val="ListParagraph"/>
              <w:numPr>
                <w:ilvl w:val="0"/>
                <w:numId w:val="1"/>
              </w:numPr>
            </w:pPr>
            <w:r>
              <w:t xml:space="preserve">Ctrl N &gt;Copy and Right-click &gt; A the URL, MLA and </w:t>
            </w:r>
            <w:r>
              <w:lastRenderedPageBreak/>
              <w:t>text</w:t>
            </w:r>
          </w:p>
        </w:tc>
        <w:tc>
          <w:tcPr>
            <w:tcW w:w="5508" w:type="dxa"/>
          </w:tcPr>
          <w:p w:rsidR="00097AB2" w:rsidRDefault="00097AB2" w:rsidP="007336FB">
            <w:r>
              <w:lastRenderedPageBreak/>
              <w:t xml:space="preserve">Newsbank: toronline.org &gt; Media Policies &gt; TOR Destiny &gt; Newsbank &gt; </w:t>
            </w:r>
            <w:r w:rsidR="000A2730">
              <w:t xml:space="preserve">Access World News </w:t>
            </w:r>
            <w:r w:rsidR="005B4F22">
              <w:t xml:space="preserve">or Research Rocket </w:t>
            </w:r>
            <w:r w:rsidR="000A2730">
              <w:t xml:space="preserve">&gt;Search: Steroids health benefits risks&gt; Click on Best </w:t>
            </w:r>
            <w:r w:rsidR="000A2730">
              <w:lastRenderedPageBreak/>
              <w:t>Choice</w:t>
            </w:r>
          </w:p>
          <w:p w:rsidR="00097AB2" w:rsidRDefault="00097AB2" w:rsidP="007336FB">
            <w:pPr>
              <w:pStyle w:val="ListParagraph"/>
              <w:numPr>
                <w:ilvl w:val="0"/>
                <w:numId w:val="1"/>
              </w:numPr>
            </w:pPr>
            <w:r>
              <w:t>Ctrl N &gt;Copy and Right-click &gt; A the URL, MLA and text</w:t>
            </w:r>
          </w:p>
        </w:tc>
      </w:tr>
      <w:tr w:rsidR="00097AB2" w:rsidTr="00E543E3">
        <w:tc>
          <w:tcPr>
            <w:tcW w:w="5508" w:type="dxa"/>
            <w:shd w:val="clear" w:color="auto" w:fill="000000" w:themeFill="text1"/>
          </w:tcPr>
          <w:p w:rsidR="00097AB2" w:rsidRDefault="00097AB2" w:rsidP="00C159C3"/>
        </w:tc>
        <w:tc>
          <w:tcPr>
            <w:tcW w:w="5508" w:type="dxa"/>
            <w:shd w:val="clear" w:color="auto" w:fill="000000" w:themeFill="text1"/>
          </w:tcPr>
          <w:p w:rsidR="00097AB2" w:rsidRDefault="00097AB2" w:rsidP="00C159C3"/>
        </w:tc>
      </w:tr>
      <w:tr w:rsidR="00E543E3" w:rsidTr="00E543E3">
        <w:tc>
          <w:tcPr>
            <w:tcW w:w="11016" w:type="dxa"/>
            <w:gridSpan w:val="2"/>
            <w:shd w:val="clear" w:color="auto" w:fill="993300"/>
          </w:tcPr>
          <w:p w:rsidR="00E543E3" w:rsidRPr="00E543E3" w:rsidRDefault="00E543E3" w:rsidP="00C159C3">
            <w:pPr>
              <w:rPr>
                <w:b/>
              </w:rPr>
            </w:pPr>
            <w:r w:rsidRPr="00E543E3">
              <w:rPr>
                <w:b/>
              </w:rPr>
              <w:t>Chocolate</w:t>
            </w:r>
          </w:p>
        </w:tc>
      </w:tr>
      <w:tr w:rsidR="00E543E3" w:rsidTr="004E029E">
        <w:tc>
          <w:tcPr>
            <w:tcW w:w="5508" w:type="dxa"/>
          </w:tcPr>
          <w:p w:rsidR="00E543E3" w:rsidRDefault="00E543E3" w:rsidP="007336FB">
            <w:pPr>
              <w:jc w:val="center"/>
            </w:pPr>
            <w:r>
              <w:t>Grolier</w:t>
            </w:r>
          </w:p>
        </w:tc>
        <w:tc>
          <w:tcPr>
            <w:tcW w:w="5508" w:type="dxa"/>
          </w:tcPr>
          <w:p w:rsidR="00E543E3" w:rsidRDefault="00E543E3" w:rsidP="007336FB">
            <w:pPr>
              <w:jc w:val="center"/>
            </w:pPr>
            <w:r>
              <w:t>Newsbank</w:t>
            </w:r>
          </w:p>
        </w:tc>
      </w:tr>
      <w:tr w:rsidR="00E543E3" w:rsidTr="004E029E">
        <w:tc>
          <w:tcPr>
            <w:tcW w:w="5508" w:type="dxa"/>
          </w:tcPr>
          <w:p w:rsidR="00E543E3" w:rsidRDefault="00E543E3" w:rsidP="007336FB">
            <w:r>
              <w:t>Grolier: toronline.org &gt; Media Policies &gt; TOR Destiny &gt; Grolier &gt; Search</w:t>
            </w:r>
            <w:r w:rsidR="000A2730">
              <w:t>:</w:t>
            </w:r>
            <w:r>
              <w:t xml:space="preserve"> Chocolate</w:t>
            </w:r>
          </w:p>
          <w:p w:rsidR="00E543E3" w:rsidRDefault="00E543E3" w:rsidP="007336FB">
            <w:pPr>
              <w:pStyle w:val="ListParagraph"/>
              <w:numPr>
                <w:ilvl w:val="0"/>
                <w:numId w:val="1"/>
              </w:numPr>
            </w:pPr>
            <w:r>
              <w:t>Ctrl N &gt;Copy and Right-click &gt; A the URL, MLA and text</w:t>
            </w:r>
          </w:p>
        </w:tc>
        <w:tc>
          <w:tcPr>
            <w:tcW w:w="5508" w:type="dxa"/>
          </w:tcPr>
          <w:p w:rsidR="00E543E3" w:rsidRDefault="00E543E3" w:rsidP="007336FB">
            <w:r>
              <w:t xml:space="preserve">Newsbank: toronline.org &gt; Media Policies &gt; TOR Destiny &gt; Newsbank &gt; </w:t>
            </w:r>
            <w:r w:rsidR="000A2730">
              <w:t xml:space="preserve">Access World News </w:t>
            </w:r>
            <w:r w:rsidR="005B4F22">
              <w:t xml:space="preserve">or Research Rocket </w:t>
            </w:r>
            <w:r w:rsidR="000A2730">
              <w:t>&gt;Search: Chocolate health benefits risks&gt; Click on Best Choice</w:t>
            </w:r>
          </w:p>
          <w:p w:rsidR="00E543E3" w:rsidRDefault="00E543E3" w:rsidP="007336FB">
            <w:pPr>
              <w:pStyle w:val="ListParagraph"/>
              <w:numPr>
                <w:ilvl w:val="0"/>
                <w:numId w:val="1"/>
              </w:numPr>
            </w:pPr>
            <w:r>
              <w:t>Ctrl N &gt;Copy and Right-click &gt; A the URL, MLA and text</w:t>
            </w:r>
          </w:p>
        </w:tc>
      </w:tr>
      <w:tr w:rsidR="00E543E3" w:rsidTr="00E543E3">
        <w:tc>
          <w:tcPr>
            <w:tcW w:w="5508" w:type="dxa"/>
            <w:shd w:val="clear" w:color="auto" w:fill="000000" w:themeFill="text1"/>
          </w:tcPr>
          <w:p w:rsidR="00E543E3" w:rsidRDefault="00E543E3" w:rsidP="00C159C3"/>
        </w:tc>
        <w:tc>
          <w:tcPr>
            <w:tcW w:w="5508" w:type="dxa"/>
            <w:shd w:val="clear" w:color="auto" w:fill="000000" w:themeFill="text1"/>
          </w:tcPr>
          <w:p w:rsidR="00E543E3" w:rsidRDefault="00E543E3" w:rsidP="00C159C3"/>
        </w:tc>
      </w:tr>
      <w:tr w:rsidR="00E543E3" w:rsidTr="00E543E3">
        <w:tc>
          <w:tcPr>
            <w:tcW w:w="11016" w:type="dxa"/>
            <w:gridSpan w:val="2"/>
            <w:shd w:val="clear" w:color="auto" w:fill="00CC00"/>
          </w:tcPr>
          <w:p w:rsidR="00E543E3" w:rsidRDefault="00E543E3" w:rsidP="00C159C3">
            <w:r>
              <w:rPr>
                <w:b/>
              </w:rPr>
              <w:t>Diets</w:t>
            </w:r>
          </w:p>
        </w:tc>
      </w:tr>
      <w:tr w:rsidR="00E543E3" w:rsidTr="004E029E">
        <w:tc>
          <w:tcPr>
            <w:tcW w:w="5508" w:type="dxa"/>
          </w:tcPr>
          <w:p w:rsidR="00E543E3" w:rsidRDefault="00E543E3" w:rsidP="007336FB">
            <w:pPr>
              <w:jc w:val="center"/>
            </w:pPr>
            <w:r>
              <w:t>Grolier</w:t>
            </w:r>
          </w:p>
        </w:tc>
        <w:tc>
          <w:tcPr>
            <w:tcW w:w="5508" w:type="dxa"/>
          </w:tcPr>
          <w:p w:rsidR="00E543E3" w:rsidRDefault="00E543E3" w:rsidP="007336FB">
            <w:pPr>
              <w:jc w:val="center"/>
            </w:pPr>
            <w:r>
              <w:t>Newsbank</w:t>
            </w:r>
          </w:p>
        </w:tc>
      </w:tr>
      <w:tr w:rsidR="00E543E3" w:rsidTr="004E029E">
        <w:tc>
          <w:tcPr>
            <w:tcW w:w="5508" w:type="dxa"/>
          </w:tcPr>
          <w:p w:rsidR="00E543E3" w:rsidRDefault="00E543E3" w:rsidP="007336FB">
            <w:r>
              <w:t>Grolier: toronline.org &gt; Media Policies &gt; TOR Destiny &gt; Grolier &gt; Search</w:t>
            </w:r>
            <w:r w:rsidR="000A2730">
              <w:t>:</w:t>
            </w:r>
            <w:r>
              <w:t xml:space="preserve"> Diet</w:t>
            </w:r>
          </w:p>
          <w:p w:rsidR="00E543E3" w:rsidRDefault="00E543E3" w:rsidP="007336FB">
            <w:pPr>
              <w:pStyle w:val="ListParagraph"/>
              <w:numPr>
                <w:ilvl w:val="0"/>
                <w:numId w:val="1"/>
              </w:numPr>
            </w:pPr>
            <w:r>
              <w:t>Ctrl N &gt;Copy and Right-click &gt; A the URL, MLA and text</w:t>
            </w:r>
          </w:p>
        </w:tc>
        <w:tc>
          <w:tcPr>
            <w:tcW w:w="5508" w:type="dxa"/>
          </w:tcPr>
          <w:p w:rsidR="00E543E3" w:rsidRDefault="00E543E3" w:rsidP="007336FB">
            <w:r>
              <w:t xml:space="preserve">Newsbank: toronline.org &gt; Media Policies &gt; TOR Destiny &gt; Newsbank &gt; </w:t>
            </w:r>
            <w:r w:rsidR="000A2730">
              <w:t xml:space="preserve">Access World News </w:t>
            </w:r>
            <w:r w:rsidR="005B4F22">
              <w:t xml:space="preserve">or Research Rocket </w:t>
            </w:r>
            <w:r w:rsidR="000A2730">
              <w:t>&gt;Search: Diets health benefits risks&gt; Click on Best Choice</w:t>
            </w:r>
          </w:p>
          <w:p w:rsidR="00E543E3" w:rsidRDefault="00E543E3" w:rsidP="007336FB">
            <w:pPr>
              <w:pStyle w:val="ListParagraph"/>
              <w:numPr>
                <w:ilvl w:val="0"/>
                <w:numId w:val="1"/>
              </w:numPr>
            </w:pPr>
            <w:r>
              <w:t>Ctrl N &gt;Copy and Right-click &gt; A the URL, MLA and text</w:t>
            </w:r>
          </w:p>
        </w:tc>
      </w:tr>
      <w:tr w:rsidR="00E543E3" w:rsidTr="00E543E3">
        <w:tc>
          <w:tcPr>
            <w:tcW w:w="5508" w:type="dxa"/>
            <w:shd w:val="clear" w:color="auto" w:fill="000000" w:themeFill="text1"/>
          </w:tcPr>
          <w:p w:rsidR="00E543E3" w:rsidRDefault="00E543E3" w:rsidP="00C159C3"/>
        </w:tc>
        <w:tc>
          <w:tcPr>
            <w:tcW w:w="5508" w:type="dxa"/>
            <w:shd w:val="clear" w:color="auto" w:fill="000000" w:themeFill="text1"/>
          </w:tcPr>
          <w:p w:rsidR="00E543E3" w:rsidRDefault="00E543E3" w:rsidP="00C159C3"/>
        </w:tc>
      </w:tr>
      <w:tr w:rsidR="00E543E3" w:rsidTr="00E543E3">
        <w:tc>
          <w:tcPr>
            <w:tcW w:w="5508" w:type="dxa"/>
            <w:shd w:val="clear" w:color="auto" w:fill="000000" w:themeFill="text1"/>
          </w:tcPr>
          <w:p w:rsidR="00E543E3" w:rsidRDefault="00E543E3" w:rsidP="00C159C3"/>
        </w:tc>
        <w:tc>
          <w:tcPr>
            <w:tcW w:w="5508" w:type="dxa"/>
            <w:shd w:val="clear" w:color="auto" w:fill="000000" w:themeFill="text1"/>
          </w:tcPr>
          <w:p w:rsidR="00E543E3" w:rsidRPr="00E543E3" w:rsidRDefault="00E543E3" w:rsidP="00E543E3">
            <w:pPr>
              <w:jc w:val="center"/>
              <w:rPr>
                <w:b/>
                <w:color w:val="FFFFFF" w:themeColor="background1"/>
              </w:rPr>
            </w:pPr>
            <w:r w:rsidRPr="00E543E3">
              <w:rPr>
                <w:b/>
                <w:color w:val="FFFFFF" w:themeColor="background1"/>
              </w:rPr>
              <w:t>Different Searching on Newsbank below</w:t>
            </w:r>
          </w:p>
        </w:tc>
      </w:tr>
      <w:tr w:rsidR="00E543E3" w:rsidTr="007336FB">
        <w:tc>
          <w:tcPr>
            <w:tcW w:w="11016" w:type="dxa"/>
            <w:gridSpan w:val="2"/>
            <w:shd w:val="clear" w:color="auto" w:fill="FFFF00"/>
          </w:tcPr>
          <w:p w:rsidR="00E543E3" w:rsidRDefault="00E543E3" w:rsidP="007336FB">
            <w:r>
              <w:t xml:space="preserve">Topic: </w:t>
            </w:r>
            <w:r w:rsidRPr="008E1AF3">
              <w:rPr>
                <w:b/>
              </w:rPr>
              <w:t>Gun Control</w:t>
            </w:r>
          </w:p>
        </w:tc>
      </w:tr>
      <w:tr w:rsidR="00E543E3" w:rsidTr="007336FB">
        <w:tc>
          <w:tcPr>
            <w:tcW w:w="5508" w:type="dxa"/>
          </w:tcPr>
          <w:p w:rsidR="00E543E3" w:rsidRDefault="00E543E3" w:rsidP="007336FB">
            <w:pPr>
              <w:jc w:val="center"/>
            </w:pPr>
            <w:r>
              <w:t>Grolier</w:t>
            </w:r>
          </w:p>
        </w:tc>
        <w:tc>
          <w:tcPr>
            <w:tcW w:w="5508" w:type="dxa"/>
          </w:tcPr>
          <w:p w:rsidR="00E543E3" w:rsidRDefault="00E543E3" w:rsidP="007336FB">
            <w:pPr>
              <w:jc w:val="center"/>
            </w:pPr>
            <w:r>
              <w:t>Newsbank</w:t>
            </w:r>
          </w:p>
        </w:tc>
      </w:tr>
      <w:tr w:rsidR="00E543E3" w:rsidTr="007336FB">
        <w:tc>
          <w:tcPr>
            <w:tcW w:w="5508" w:type="dxa"/>
          </w:tcPr>
          <w:p w:rsidR="00E543E3" w:rsidRDefault="00E543E3" w:rsidP="007336FB">
            <w:r>
              <w:t>Grolier: toronline.org &gt; Media Policies &gt; TOR Destiny &gt; Grolier &gt; Search</w:t>
            </w:r>
            <w:r w:rsidR="000A2730">
              <w:t>:</w:t>
            </w:r>
            <w:r>
              <w:t xml:space="preserve"> Gun Control</w:t>
            </w:r>
          </w:p>
          <w:p w:rsidR="00E543E3" w:rsidRDefault="00E543E3" w:rsidP="007336FB">
            <w:pPr>
              <w:pStyle w:val="ListParagraph"/>
              <w:numPr>
                <w:ilvl w:val="0"/>
                <w:numId w:val="1"/>
              </w:numPr>
            </w:pPr>
            <w:r>
              <w:t>Ctrl N &gt;Copy and Right-click &gt; A the URL, MLA and text</w:t>
            </w:r>
          </w:p>
        </w:tc>
        <w:tc>
          <w:tcPr>
            <w:tcW w:w="5508" w:type="dxa"/>
          </w:tcPr>
          <w:p w:rsidR="00E543E3" w:rsidRDefault="00E543E3" w:rsidP="007336FB">
            <w:r>
              <w:t>Newsbank: toronline.org &gt; Media Policies &gt; TOR Destiny &gt; Newsbank &gt; Scroll down to View All Special Reports &gt;</w:t>
            </w:r>
            <w:r w:rsidR="000A2730">
              <w:t xml:space="preserve"> Issues in the news &gt; Click on Gun Control</w:t>
            </w:r>
            <w:r>
              <w:t xml:space="preserve"> for articles</w:t>
            </w:r>
          </w:p>
          <w:p w:rsidR="00E543E3" w:rsidRDefault="00E543E3" w:rsidP="007336FB">
            <w:pPr>
              <w:pStyle w:val="ListParagraph"/>
              <w:numPr>
                <w:ilvl w:val="0"/>
                <w:numId w:val="1"/>
              </w:numPr>
            </w:pPr>
            <w:r>
              <w:t>Ctrl N &gt;Copy and Right-click &gt; A the URL, MLA and text</w:t>
            </w:r>
          </w:p>
        </w:tc>
      </w:tr>
      <w:tr w:rsidR="00E543E3" w:rsidTr="004E029E">
        <w:tc>
          <w:tcPr>
            <w:tcW w:w="5508" w:type="dxa"/>
            <w:shd w:val="clear" w:color="auto" w:fill="000000" w:themeFill="text1"/>
          </w:tcPr>
          <w:p w:rsidR="00E543E3" w:rsidRDefault="00E543E3" w:rsidP="00C159C3"/>
        </w:tc>
        <w:tc>
          <w:tcPr>
            <w:tcW w:w="5508" w:type="dxa"/>
            <w:shd w:val="clear" w:color="auto" w:fill="000000" w:themeFill="text1"/>
          </w:tcPr>
          <w:p w:rsidR="00E543E3" w:rsidRDefault="00E543E3" w:rsidP="00C159C3"/>
        </w:tc>
      </w:tr>
      <w:tr w:rsidR="00E543E3" w:rsidTr="004E029E">
        <w:tc>
          <w:tcPr>
            <w:tcW w:w="5508" w:type="dxa"/>
          </w:tcPr>
          <w:p w:rsidR="00E543E3" w:rsidRDefault="00E543E3" w:rsidP="00C159C3">
            <w:pPr>
              <w:jc w:val="center"/>
            </w:pPr>
            <w:r>
              <w:t>Grolier</w:t>
            </w:r>
          </w:p>
        </w:tc>
        <w:tc>
          <w:tcPr>
            <w:tcW w:w="5508" w:type="dxa"/>
          </w:tcPr>
          <w:p w:rsidR="00E543E3" w:rsidRDefault="00E543E3" w:rsidP="00C159C3">
            <w:pPr>
              <w:jc w:val="center"/>
            </w:pPr>
            <w:r>
              <w:t>Newsbank</w:t>
            </w:r>
          </w:p>
        </w:tc>
      </w:tr>
      <w:tr w:rsidR="00E543E3" w:rsidTr="008E1AF3">
        <w:tc>
          <w:tcPr>
            <w:tcW w:w="11016" w:type="dxa"/>
            <w:gridSpan w:val="2"/>
            <w:shd w:val="clear" w:color="auto" w:fill="99FFCC"/>
          </w:tcPr>
          <w:p w:rsidR="00E543E3" w:rsidRDefault="00E543E3" w:rsidP="00C159C3">
            <w:r>
              <w:t xml:space="preserve">Topic: </w:t>
            </w:r>
            <w:r w:rsidRPr="008E1AF3">
              <w:rPr>
                <w:b/>
              </w:rPr>
              <w:t>Immigration</w:t>
            </w:r>
          </w:p>
        </w:tc>
      </w:tr>
      <w:tr w:rsidR="00E543E3" w:rsidTr="004E029E">
        <w:tc>
          <w:tcPr>
            <w:tcW w:w="5508" w:type="dxa"/>
          </w:tcPr>
          <w:p w:rsidR="00E543E3" w:rsidRDefault="00E543E3" w:rsidP="00C159C3">
            <w:r>
              <w:t>Grolier: toronline.org &gt; Media Policies &gt; TOR Destiny &gt; Grolier &gt; Search</w:t>
            </w:r>
            <w:r w:rsidR="000A2730">
              <w:t>:</w:t>
            </w:r>
            <w:r>
              <w:t xml:space="preserve"> Immigration</w:t>
            </w:r>
          </w:p>
          <w:p w:rsidR="00E543E3" w:rsidRDefault="00E543E3" w:rsidP="00C159C3">
            <w:pPr>
              <w:pStyle w:val="ListParagraph"/>
              <w:numPr>
                <w:ilvl w:val="0"/>
                <w:numId w:val="1"/>
              </w:numPr>
            </w:pPr>
            <w:r>
              <w:t>Ctrl N &gt;Copy and Right-click &gt; A the URL, MLA and text</w:t>
            </w:r>
          </w:p>
        </w:tc>
        <w:tc>
          <w:tcPr>
            <w:tcW w:w="5508" w:type="dxa"/>
          </w:tcPr>
          <w:p w:rsidR="00E543E3" w:rsidRDefault="00E543E3" w:rsidP="00C159C3">
            <w:r>
              <w:t xml:space="preserve">Newsbank: toronline.org &gt; Media Policies &gt; TOR Destiny &gt; Newsbank &gt; Scroll down to View All Special Reports &gt; Issues </w:t>
            </w:r>
            <w:r w:rsidR="000A2730">
              <w:t>in the news &gt; Click on Immigration</w:t>
            </w:r>
            <w:r>
              <w:t xml:space="preserve"> for articles</w:t>
            </w:r>
          </w:p>
          <w:p w:rsidR="00E543E3" w:rsidRDefault="00E543E3" w:rsidP="00C159C3">
            <w:pPr>
              <w:pStyle w:val="ListParagraph"/>
              <w:numPr>
                <w:ilvl w:val="0"/>
                <w:numId w:val="1"/>
              </w:numPr>
            </w:pPr>
            <w:r>
              <w:t>Ctrl N &gt;Copy and Right-click &gt; A the URL, MLA and text</w:t>
            </w:r>
          </w:p>
        </w:tc>
      </w:tr>
      <w:tr w:rsidR="00E543E3" w:rsidTr="004E029E">
        <w:tc>
          <w:tcPr>
            <w:tcW w:w="5508" w:type="dxa"/>
            <w:shd w:val="clear" w:color="auto" w:fill="000000" w:themeFill="text1"/>
          </w:tcPr>
          <w:p w:rsidR="00E543E3" w:rsidRDefault="00E543E3" w:rsidP="00C159C3"/>
        </w:tc>
        <w:tc>
          <w:tcPr>
            <w:tcW w:w="5508" w:type="dxa"/>
            <w:shd w:val="clear" w:color="auto" w:fill="000000" w:themeFill="text1"/>
          </w:tcPr>
          <w:p w:rsidR="00E543E3" w:rsidRDefault="00E543E3" w:rsidP="00C159C3"/>
        </w:tc>
      </w:tr>
      <w:tr w:rsidR="00E543E3" w:rsidTr="004E029E">
        <w:tc>
          <w:tcPr>
            <w:tcW w:w="5508" w:type="dxa"/>
          </w:tcPr>
          <w:p w:rsidR="00E543E3" w:rsidRDefault="00E543E3" w:rsidP="00C159C3">
            <w:pPr>
              <w:jc w:val="center"/>
            </w:pPr>
            <w:r>
              <w:t>Grolier</w:t>
            </w:r>
          </w:p>
        </w:tc>
        <w:tc>
          <w:tcPr>
            <w:tcW w:w="5508" w:type="dxa"/>
          </w:tcPr>
          <w:p w:rsidR="00E543E3" w:rsidRDefault="00E543E3" w:rsidP="00C159C3">
            <w:pPr>
              <w:jc w:val="center"/>
            </w:pPr>
            <w:r>
              <w:t>Newsbank</w:t>
            </w:r>
          </w:p>
        </w:tc>
      </w:tr>
      <w:tr w:rsidR="00E543E3" w:rsidTr="008E1AF3">
        <w:tc>
          <w:tcPr>
            <w:tcW w:w="11016" w:type="dxa"/>
            <w:gridSpan w:val="2"/>
            <w:shd w:val="clear" w:color="auto" w:fill="00FFFF"/>
          </w:tcPr>
          <w:p w:rsidR="00E543E3" w:rsidRDefault="00E543E3" w:rsidP="00C159C3">
            <w:r>
              <w:t xml:space="preserve">Topic: </w:t>
            </w:r>
            <w:r w:rsidRPr="008E1AF3">
              <w:rPr>
                <w:b/>
              </w:rPr>
              <w:t>Social Media</w:t>
            </w:r>
          </w:p>
        </w:tc>
      </w:tr>
      <w:tr w:rsidR="00E543E3" w:rsidTr="004E029E">
        <w:tc>
          <w:tcPr>
            <w:tcW w:w="5508" w:type="dxa"/>
          </w:tcPr>
          <w:p w:rsidR="00E543E3" w:rsidRDefault="00E543E3" w:rsidP="00C159C3">
            <w:r>
              <w:t>Grolier: toronline.org &gt; Media Policies &gt; TOR Destiny &gt; Grolier &gt; Search</w:t>
            </w:r>
            <w:r w:rsidR="000A2730">
              <w:t>:</w:t>
            </w:r>
            <w:r>
              <w:t xml:space="preserve"> Social Media</w:t>
            </w:r>
          </w:p>
          <w:p w:rsidR="00E543E3" w:rsidRDefault="00E543E3" w:rsidP="00C159C3">
            <w:pPr>
              <w:pStyle w:val="ListParagraph"/>
              <w:numPr>
                <w:ilvl w:val="0"/>
                <w:numId w:val="1"/>
              </w:numPr>
            </w:pPr>
            <w:r>
              <w:t>Ctrl N &gt;Copy and Right-click &gt; A the URL, MLA and text</w:t>
            </w:r>
          </w:p>
        </w:tc>
        <w:tc>
          <w:tcPr>
            <w:tcW w:w="5508" w:type="dxa"/>
          </w:tcPr>
          <w:p w:rsidR="00E543E3" w:rsidRDefault="00E543E3" w:rsidP="00C159C3">
            <w:r>
              <w:t>Newsbank: toronline.org &gt; Media Policies &gt; TOR Destiny &gt; Newsbank &gt; Scroll down to View All Special Reports &gt; Issues in the news &gt; Click on Social Media for articles</w:t>
            </w:r>
          </w:p>
          <w:p w:rsidR="00E543E3" w:rsidRDefault="00E543E3" w:rsidP="00C159C3">
            <w:pPr>
              <w:pStyle w:val="ListParagraph"/>
              <w:numPr>
                <w:ilvl w:val="0"/>
                <w:numId w:val="1"/>
              </w:numPr>
            </w:pPr>
            <w:r>
              <w:t>Ctrl N &gt;Copy and Right-click &gt; A the URL, MLA and text</w:t>
            </w:r>
          </w:p>
        </w:tc>
      </w:tr>
      <w:tr w:rsidR="00E543E3" w:rsidTr="004E029E">
        <w:tc>
          <w:tcPr>
            <w:tcW w:w="5508" w:type="dxa"/>
            <w:shd w:val="clear" w:color="auto" w:fill="000000" w:themeFill="text1"/>
          </w:tcPr>
          <w:p w:rsidR="00E543E3" w:rsidRDefault="00E543E3" w:rsidP="00C159C3"/>
        </w:tc>
        <w:tc>
          <w:tcPr>
            <w:tcW w:w="5508" w:type="dxa"/>
            <w:shd w:val="clear" w:color="auto" w:fill="000000" w:themeFill="text1"/>
          </w:tcPr>
          <w:p w:rsidR="00E543E3" w:rsidRDefault="00E543E3" w:rsidP="00C159C3"/>
        </w:tc>
      </w:tr>
      <w:tr w:rsidR="00E543E3" w:rsidTr="004E029E">
        <w:tc>
          <w:tcPr>
            <w:tcW w:w="5508" w:type="dxa"/>
          </w:tcPr>
          <w:p w:rsidR="00E543E3" w:rsidRDefault="00E543E3" w:rsidP="00C159C3">
            <w:pPr>
              <w:jc w:val="center"/>
            </w:pPr>
            <w:r>
              <w:t>Grolier</w:t>
            </w:r>
          </w:p>
        </w:tc>
        <w:tc>
          <w:tcPr>
            <w:tcW w:w="5508" w:type="dxa"/>
          </w:tcPr>
          <w:p w:rsidR="00E543E3" w:rsidRDefault="00E543E3" w:rsidP="00C159C3">
            <w:pPr>
              <w:jc w:val="center"/>
            </w:pPr>
            <w:r>
              <w:t>Newsbank</w:t>
            </w:r>
          </w:p>
        </w:tc>
      </w:tr>
      <w:tr w:rsidR="00E543E3" w:rsidTr="008E1AF3">
        <w:tc>
          <w:tcPr>
            <w:tcW w:w="11016" w:type="dxa"/>
            <w:gridSpan w:val="2"/>
            <w:shd w:val="clear" w:color="auto" w:fill="FFCCFF"/>
          </w:tcPr>
          <w:p w:rsidR="00E543E3" w:rsidRPr="008E1AF3" w:rsidRDefault="00E543E3" w:rsidP="00C159C3">
            <w:pPr>
              <w:rPr>
                <w:b/>
              </w:rPr>
            </w:pPr>
            <w:r>
              <w:t xml:space="preserve">Topic: </w:t>
            </w:r>
            <w:r>
              <w:rPr>
                <w:b/>
              </w:rPr>
              <w:t>Video Games</w:t>
            </w:r>
          </w:p>
        </w:tc>
      </w:tr>
      <w:tr w:rsidR="00E543E3" w:rsidTr="004E029E">
        <w:tc>
          <w:tcPr>
            <w:tcW w:w="5508" w:type="dxa"/>
          </w:tcPr>
          <w:p w:rsidR="00E543E3" w:rsidRDefault="00E543E3" w:rsidP="00C159C3">
            <w:r>
              <w:t>Grolier: toronline.org &gt; Media Policies &gt; TOR Destiny &gt; Grolier &gt; Search</w:t>
            </w:r>
            <w:r w:rsidR="000A2730">
              <w:t>:</w:t>
            </w:r>
            <w:r>
              <w:t xml:space="preserve"> Video Games</w:t>
            </w:r>
          </w:p>
          <w:p w:rsidR="00E543E3" w:rsidRDefault="00E543E3" w:rsidP="00C159C3">
            <w:pPr>
              <w:pStyle w:val="ListParagraph"/>
              <w:numPr>
                <w:ilvl w:val="0"/>
                <w:numId w:val="1"/>
              </w:numPr>
            </w:pPr>
            <w:r>
              <w:lastRenderedPageBreak/>
              <w:t>Ctrl N &gt;Copy and Right-click &gt; A the URL, MLA and text</w:t>
            </w:r>
          </w:p>
        </w:tc>
        <w:tc>
          <w:tcPr>
            <w:tcW w:w="5508" w:type="dxa"/>
          </w:tcPr>
          <w:p w:rsidR="00E543E3" w:rsidRDefault="00E543E3" w:rsidP="00C159C3">
            <w:r>
              <w:lastRenderedPageBreak/>
              <w:t>Newsbank: toronline.org &gt; Media Policies &gt; TOR Destiny &gt; Newsbank &gt; Scroll down to View All Special Reports &gt; Issues in the news &gt; Click on Video Games for articles</w:t>
            </w:r>
          </w:p>
          <w:p w:rsidR="00E543E3" w:rsidRDefault="00E543E3" w:rsidP="00C159C3">
            <w:pPr>
              <w:pStyle w:val="ListParagraph"/>
              <w:numPr>
                <w:ilvl w:val="0"/>
                <w:numId w:val="1"/>
              </w:numPr>
            </w:pPr>
            <w:r>
              <w:lastRenderedPageBreak/>
              <w:t>Ctrl N &gt;Copy and Right-click &gt; A the URL, MLA and text</w:t>
            </w:r>
          </w:p>
        </w:tc>
      </w:tr>
      <w:tr w:rsidR="00E543E3" w:rsidTr="004E029E">
        <w:tc>
          <w:tcPr>
            <w:tcW w:w="5508" w:type="dxa"/>
            <w:shd w:val="clear" w:color="auto" w:fill="000000" w:themeFill="text1"/>
          </w:tcPr>
          <w:p w:rsidR="00E543E3" w:rsidRDefault="00E543E3" w:rsidP="00C159C3"/>
        </w:tc>
        <w:tc>
          <w:tcPr>
            <w:tcW w:w="5508" w:type="dxa"/>
            <w:shd w:val="clear" w:color="auto" w:fill="000000" w:themeFill="text1"/>
          </w:tcPr>
          <w:p w:rsidR="00E543E3" w:rsidRDefault="00E543E3" w:rsidP="00C159C3"/>
        </w:tc>
      </w:tr>
      <w:tr w:rsidR="00E543E3" w:rsidTr="004E029E">
        <w:tc>
          <w:tcPr>
            <w:tcW w:w="5508" w:type="dxa"/>
          </w:tcPr>
          <w:p w:rsidR="00E543E3" w:rsidRDefault="00E543E3" w:rsidP="00C159C3">
            <w:pPr>
              <w:jc w:val="center"/>
            </w:pPr>
            <w:r>
              <w:t>Grolier (Capital Punishment)</w:t>
            </w:r>
          </w:p>
        </w:tc>
        <w:tc>
          <w:tcPr>
            <w:tcW w:w="5508" w:type="dxa"/>
          </w:tcPr>
          <w:p w:rsidR="00E543E3" w:rsidRDefault="00E543E3" w:rsidP="00C159C3">
            <w:pPr>
              <w:jc w:val="center"/>
            </w:pPr>
            <w:r>
              <w:t>Newsbank (Death Penalty)</w:t>
            </w:r>
          </w:p>
        </w:tc>
      </w:tr>
      <w:tr w:rsidR="00E543E3" w:rsidTr="00891FEA">
        <w:tc>
          <w:tcPr>
            <w:tcW w:w="11016" w:type="dxa"/>
            <w:gridSpan w:val="2"/>
            <w:shd w:val="clear" w:color="auto" w:fill="FFC000"/>
          </w:tcPr>
          <w:p w:rsidR="00E543E3" w:rsidRPr="00891FEA" w:rsidRDefault="00E543E3" w:rsidP="00C159C3">
            <w:pPr>
              <w:rPr>
                <w:b/>
              </w:rPr>
            </w:pPr>
            <w:r>
              <w:t xml:space="preserve">Topic: </w:t>
            </w:r>
            <w:r w:rsidRPr="00891FEA">
              <w:rPr>
                <w:b/>
              </w:rPr>
              <w:t>Capital Punishment</w:t>
            </w:r>
            <w:r>
              <w:t xml:space="preserve"> / </w:t>
            </w:r>
            <w:r>
              <w:rPr>
                <w:b/>
              </w:rPr>
              <w:t>Death Penalty</w:t>
            </w:r>
          </w:p>
        </w:tc>
      </w:tr>
      <w:tr w:rsidR="00E543E3" w:rsidTr="004E029E">
        <w:tc>
          <w:tcPr>
            <w:tcW w:w="5508" w:type="dxa"/>
          </w:tcPr>
          <w:p w:rsidR="00E543E3" w:rsidRDefault="00E543E3" w:rsidP="00C159C3">
            <w:r>
              <w:t>Grolier: toronline.org &gt; Media Policies &gt; TOR Destiny &gt; Grolier &gt; Search</w:t>
            </w:r>
            <w:r w:rsidR="000A2730">
              <w:t>:</w:t>
            </w:r>
            <w:r>
              <w:t xml:space="preserve"> Capital Punishment</w:t>
            </w:r>
          </w:p>
          <w:p w:rsidR="00E543E3" w:rsidRDefault="00E543E3" w:rsidP="00C159C3">
            <w:pPr>
              <w:pStyle w:val="ListParagraph"/>
              <w:numPr>
                <w:ilvl w:val="0"/>
                <w:numId w:val="1"/>
              </w:numPr>
            </w:pPr>
            <w:r>
              <w:t>Ctrl N &gt;Copy and Right-click &gt; A the URL, MLA and text</w:t>
            </w:r>
          </w:p>
        </w:tc>
        <w:tc>
          <w:tcPr>
            <w:tcW w:w="5508" w:type="dxa"/>
          </w:tcPr>
          <w:p w:rsidR="00E543E3" w:rsidRDefault="00E543E3" w:rsidP="00C159C3">
            <w:r>
              <w:t>Newsbank: toronline.org &gt; Media Policies &gt; TOR Destiny &gt; Newsbank &gt; Scroll down to View All Special Reports &gt; Issues in the news &gt; Click on Death Penalty for articles</w:t>
            </w:r>
          </w:p>
          <w:p w:rsidR="00E543E3" w:rsidRDefault="00E543E3" w:rsidP="00C159C3">
            <w:pPr>
              <w:pStyle w:val="ListParagraph"/>
              <w:numPr>
                <w:ilvl w:val="0"/>
                <w:numId w:val="1"/>
              </w:numPr>
            </w:pPr>
            <w:r>
              <w:t>Ctrl N &gt;Copy and Right-click &gt; A the URL, MLA and text</w:t>
            </w:r>
          </w:p>
        </w:tc>
      </w:tr>
      <w:tr w:rsidR="00E543E3" w:rsidTr="004E029E">
        <w:tc>
          <w:tcPr>
            <w:tcW w:w="5508" w:type="dxa"/>
            <w:shd w:val="clear" w:color="auto" w:fill="000000" w:themeFill="text1"/>
          </w:tcPr>
          <w:p w:rsidR="00E543E3" w:rsidRDefault="00E543E3" w:rsidP="00C159C3"/>
        </w:tc>
        <w:tc>
          <w:tcPr>
            <w:tcW w:w="5508" w:type="dxa"/>
            <w:shd w:val="clear" w:color="auto" w:fill="000000" w:themeFill="text1"/>
          </w:tcPr>
          <w:p w:rsidR="00E543E3" w:rsidRDefault="00E543E3" w:rsidP="00C159C3"/>
        </w:tc>
      </w:tr>
      <w:tr w:rsidR="00E543E3" w:rsidTr="004E029E">
        <w:tc>
          <w:tcPr>
            <w:tcW w:w="5508" w:type="dxa"/>
          </w:tcPr>
          <w:p w:rsidR="00E543E3" w:rsidRDefault="00E543E3" w:rsidP="00C159C3">
            <w:pPr>
              <w:jc w:val="center"/>
            </w:pPr>
            <w:r>
              <w:t>Grolier (Animal Experimentation)</w:t>
            </w:r>
          </w:p>
        </w:tc>
        <w:tc>
          <w:tcPr>
            <w:tcW w:w="5508" w:type="dxa"/>
          </w:tcPr>
          <w:p w:rsidR="00E543E3" w:rsidRDefault="00E543E3" w:rsidP="00C159C3">
            <w:pPr>
              <w:jc w:val="center"/>
            </w:pPr>
            <w:r>
              <w:t>Newsbank (Animal Justice)</w:t>
            </w:r>
          </w:p>
        </w:tc>
      </w:tr>
      <w:tr w:rsidR="00E543E3" w:rsidTr="00F203C8">
        <w:tc>
          <w:tcPr>
            <w:tcW w:w="11016" w:type="dxa"/>
            <w:gridSpan w:val="2"/>
            <w:shd w:val="clear" w:color="auto" w:fill="00FF00"/>
          </w:tcPr>
          <w:p w:rsidR="00E543E3" w:rsidRPr="00F203C8" w:rsidRDefault="00E543E3" w:rsidP="00C159C3">
            <w:pPr>
              <w:rPr>
                <w:b/>
              </w:rPr>
            </w:pPr>
            <w:r>
              <w:t xml:space="preserve">Topic: </w:t>
            </w:r>
            <w:r>
              <w:rPr>
                <w:b/>
              </w:rPr>
              <w:t>Animal Experimentation</w:t>
            </w:r>
          </w:p>
        </w:tc>
      </w:tr>
      <w:tr w:rsidR="00E543E3" w:rsidTr="004E029E">
        <w:tc>
          <w:tcPr>
            <w:tcW w:w="5508" w:type="dxa"/>
          </w:tcPr>
          <w:p w:rsidR="00E543E3" w:rsidRDefault="00E543E3" w:rsidP="00C159C3">
            <w:r>
              <w:t>Grolier: toronline.org &gt; Media Policies &gt; TOR Destiny &gt; Grolier &gt; Search</w:t>
            </w:r>
            <w:r w:rsidR="000A2730">
              <w:t>:</w:t>
            </w:r>
            <w:r>
              <w:t xml:space="preserve"> Animal Experimentation</w:t>
            </w:r>
          </w:p>
          <w:p w:rsidR="00E543E3" w:rsidRDefault="00E543E3" w:rsidP="00C159C3">
            <w:pPr>
              <w:pStyle w:val="ListParagraph"/>
              <w:numPr>
                <w:ilvl w:val="0"/>
                <w:numId w:val="1"/>
              </w:numPr>
            </w:pPr>
            <w:r>
              <w:t>Ctrl N &gt;Copy and Right-click &gt; A the URL, MLA and text</w:t>
            </w:r>
          </w:p>
        </w:tc>
        <w:tc>
          <w:tcPr>
            <w:tcW w:w="5508" w:type="dxa"/>
          </w:tcPr>
          <w:p w:rsidR="00E543E3" w:rsidRDefault="00E543E3" w:rsidP="00C159C3">
            <w:r>
              <w:t>Newsbank: toronline.org &gt; Media Policies &gt; TOR Destiny &gt; Newsbank &gt; Scroll down to View All Special Reports &gt; Issues in the news &gt; Click on Animal Justice for articles</w:t>
            </w:r>
          </w:p>
          <w:p w:rsidR="00E543E3" w:rsidRDefault="00E543E3" w:rsidP="00C159C3">
            <w:pPr>
              <w:pStyle w:val="ListParagraph"/>
              <w:numPr>
                <w:ilvl w:val="0"/>
                <w:numId w:val="1"/>
              </w:numPr>
            </w:pPr>
            <w:r>
              <w:t>Ctrl N &gt;Copy and Right-click &gt; A the URL, MLA and text</w:t>
            </w:r>
          </w:p>
        </w:tc>
      </w:tr>
      <w:tr w:rsidR="00E543E3" w:rsidTr="004E029E">
        <w:tc>
          <w:tcPr>
            <w:tcW w:w="5508" w:type="dxa"/>
            <w:shd w:val="clear" w:color="auto" w:fill="000000" w:themeFill="text1"/>
          </w:tcPr>
          <w:p w:rsidR="00E543E3" w:rsidRDefault="00E543E3" w:rsidP="00C159C3"/>
        </w:tc>
        <w:tc>
          <w:tcPr>
            <w:tcW w:w="5508" w:type="dxa"/>
            <w:shd w:val="clear" w:color="auto" w:fill="000000" w:themeFill="text1"/>
          </w:tcPr>
          <w:p w:rsidR="00E543E3" w:rsidRDefault="00E543E3" w:rsidP="00C159C3"/>
        </w:tc>
      </w:tr>
      <w:tr w:rsidR="00E543E3" w:rsidTr="004E029E">
        <w:tc>
          <w:tcPr>
            <w:tcW w:w="5508" w:type="dxa"/>
          </w:tcPr>
          <w:p w:rsidR="00E543E3" w:rsidRDefault="00E543E3" w:rsidP="00C159C3">
            <w:pPr>
              <w:jc w:val="center"/>
            </w:pPr>
            <w:r>
              <w:t xml:space="preserve">Grolier </w:t>
            </w:r>
          </w:p>
        </w:tc>
        <w:tc>
          <w:tcPr>
            <w:tcW w:w="5508" w:type="dxa"/>
          </w:tcPr>
          <w:p w:rsidR="00E543E3" w:rsidRDefault="00E543E3" w:rsidP="00C159C3">
            <w:pPr>
              <w:jc w:val="center"/>
            </w:pPr>
            <w:r>
              <w:t>Newsbank</w:t>
            </w:r>
          </w:p>
        </w:tc>
      </w:tr>
      <w:tr w:rsidR="00E543E3" w:rsidTr="00F203C8">
        <w:tc>
          <w:tcPr>
            <w:tcW w:w="5508" w:type="dxa"/>
            <w:shd w:val="clear" w:color="auto" w:fill="33CCCC"/>
          </w:tcPr>
          <w:p w:rsidR="00E543E3" w:rsidRPr="00F203C8" w:rsidRDefault="00E543E3" w:rsidP="00C159C3">
            <w:pPr>
              <w:rPr>
                <w:b/>
              </w:rPr>
            </w:pPr>
            <w:r>
              <w:t xml:space="preserve">Topic: </w:t>
            </w:r>
            <w:r>
              <w:rPr>
                <w:b/>
              </w:rPr>
              <w:t>Video Games</w:t>
            </w:r>
          </w:p>
        </w:tc>
        <w:tc>
          <w:tcPr>
            <w:tcW w:w="5508" w:type="dxa"/>
            <w:shd w:val="clear" w:color="auto" w:fill="33CCCC"/>
          </w:tcPr>
          <w:p w:rsidR="00E543E3" w:rsidRDefault="00E543E3" w:rsidP="00C159C3"/>
        </w:tc>
      </w:tr>
      <w:tr w:rsidR="00E543E3" w:rsidTr="004E029E">
        <w:tc>
          <w:tcPr>
            <w:tcW w:w="5508" w:type="dxa"/>
          </w:tcPr>
          <w:p w:rsidR="00E543E3" w:rsidRDefault="00E543E3" w:rsidP="00C159C3">
            <w:r>
              <w:t>Grolier: toronline.org &gt; Media Policies &gt; TOR Destiny &gt; Grolier &gt; Search</w:t>
            </w:r>
            <w:r w:rsidR="000A2730">
              <w:t>:</w:t>
            </w:r>
            <w:r>
              <w:t xml:space="preserve"> Video Games</w:t>
            </w:r>
          </w:p>
          <w:p w:rsidR="00E543E3" w:rsidRDefault="00E543E3" w:rsidP="00C159C3">
            <w:pPr>
              <w:pStyle w:val="ListParagraph"/>
              <w:numPr>
                <w:ilvl w:val="0"/>
                <w:numId w:val="1"/>
              </w:numPr>
            </w:pPr>
            <w:r>
              <w:t>Ctrl N &gt;Copy and Right-click &gt; A the URL, MLA and text</w:t>
            </w:r>
          </w:p>
        </w:tc>
        <w:tc>
          <w:tcPr>
            <w:tcW w:w="5508" w:type="dxa"/>
          </w:tcPr>
          <w:p w:rsidR="00E543E3" w:rsidRDefault="00E543E3" w:rsidP="00C159C3">
            <w:r>
              <w:t>Newsbank: toronline.org &gt; Media Policies &gt; TOR Destiny &gt; Newsbank &gt; Scroll down to View All Special Reports &gt; Issues in the news &gt; Click on Video Games for articles</w:t>
            </w:r>
          </w:p>
          <w:p w:rsidR="00E543E3" w:rsidRDefault="00E543E3" w:rsidP="00C159C3">
            <w:pPr>
              <w:pStyle w:val="ListParagraph"/>
              <w:numPr>
                <w:ilvl w:val="0"/>
                <w:numId w:val="1"/>
              </w:numPr>
            </w:pPr>
            <w:r>
              <w:t>Ctrl N &gt;Copy and Right-click &gt; A the URL, MLA and text</w:t>
            </w:r>
          </w:p>
        </w:tc>
      </w:tr>
      <w:tr w:rsidR="00E543E3" w:rsidTr="00D2598F">
        <w:tc>
          <w:tcPr>
            <w:tcW w:w="5508" w:type="dxa"/>
            <w:shd w:val="clear" w:color="auto" w:fill="000000" w:themeFill="text1"/>
          </w:tcPr>
          <w:p w:rsidR="00E543E3" w:rsidRDefault="00E543E3" w:rsidP="00C159C3"/>
        </w:tc>
        <w:tc>
          <w:tcPr>
            <w:tcW w:w="5508" w:type="dxa"/>
            <w:shd w:val="clear" w:color="auto" w:fill="000000" w:themeFill="text1"/>
          </w:tcPr>
          <w:p w:rsidR="00E543E3" w:rsidRDefault="00E543E3" w:rsidP="00C159C3"/>
        </w:tc>
      </w:tr>
    </w:tbl>
    <w:p w:rsidR="00F072AD" w:rsidRDefault="00F072AD" w:rsidP="00F072AD">
      <w:pPr>
        <w:spacing w:after="0"/>
        <w:rPr>
          <w:b/>
          <w:highlight w:val="yellow"/>
          <w:u w:val="single"/>
        </w:rPr>
      </w:pPr>
    </w:p>
    <w:p w:rsidR="00F072AD" w:rsidRPr="00F072AD" w:rsidRDefault="00F072AD" w:rsidP="00F072AD">
      <w:pPr>
        <w:spacing w:after="0"/>
      </w:pPr>
      <w:r w:rsidRPr="009879DE">
        <w:rPr>
          <w:b/>
          <w:highlight w:val="yellow"/>
          <w:u w:val="single"/>
        </w:rPr>
        <w:t>Step Two</w:t>
      </w:r>
      <w:r>
        <w:t xml:space="preserve">: Locate </w:t>
      </w:r>
      <w:r w:rsidR="00FC2F7C" w:rsidRPr="00FC2F7C">
        <w:rPr>
          <w:b/>
        </w:rPr>
        <w:t xml:space="preserve">books, encyclopedias </w:t>
      </w:r>
      <w:r w:rsidRPr="00FC2F7C">
        <w:rPr>
          <w:b/>
        </w:rPr>
        <w:t>an</w:t>
      </w:r>
      <w:r w:rsidR="00FC2F7C" w:rsidRPr="00FC2F7C">
        <w:rPr>
          <w:b/>
        </w:rPr>
        <w:t>d</w:t>
      </w:r>
      <w:r w:rsidRPr="00FC2F7C">
        <w:rPr>
          <w:b/>
        </w:rPr>
        <w:t xml:space="preserve"> article</w:t>
      </w:r>
      <w:r w:rsidR="00FC2F7C" w:rsidRPr="00FC2F7C">
        <w:rPr>
          <w:b/>
        </w:rPr>
        <w:t>s</w:t>
      </w:r>
      <w:r w:rsidRPr="00FC2F7C">
        <w:rPr>
          <w:b/>
        </w:rPr>
        <w:t xml:space="preserve"> from Grolier and Newsbank</w:t>
      </w:r>
      <w:r>
        <w:t xml:space="preserve"> abou</w:t>
      </w:r>
      <w:r w:rsidR="00FC2F7C">
        <w:t>t your chosen topic.  Paste</w:t>
      </w:r>
      <w:r>
        <w:t xml:space="preserve"> articles onto one </w:t>
      </w:r>
      <w:r w:rsidR="00FC2F7C">
        <w:t xml:space="preserve">new document. (Ctrl N) </w:t>
      </w:r>
    </w:p>
    <w:tbl>
      <w:tblPr>
        <w:tblStyle w:val="TableGrid"/>
        <w:tblW w:w="11072" w:type="dxa"/>
        <w:tblLook w:val="04A0" w:firstRow="1" w:lastRow="0" w:firstColumn="1" w:lastColumn="0" w:noHBand="0" w:noVBand="1"/>
      </w:tblPr>
      <w:tblGrid>
        <w:gridCol w:w="4952"/>
        <w:gridCol w:w="6120"/>
      </w:tblGrid>
      <w:tr w:rsidR="00F072AD" w:rsidRPr="009879DE" w:rsidTr="00F072AD">
        <w:trPr>
          <w:trHeight w:val="3600"/>
        </w:trPr>
        <w:tc>
          <w:tcPr>
            <w:tcW w:w="4952" w:type="dxa"/>
          </w:tcPr>
          <w:p w:rsidR="00F072AD" w:rsidRPr="009879DE" w:rsidRDefault="00F072AD" w:rsidP="00D46EC3">
            <w:pPr>
              <w:ind w:left="-180"/>
            </w:pPr>
            <w:r w:rsidRPr="00F072AD">
              <w:rPr>
                <w:noProof/>
              </w:rPr>
              <w:drawing>
                <wp:inline distT="0" distB="0" distL="0" distR="0">
                  <wp:extent cx="3028950" cy="2209800"/>
                  <wp:effectExtent l="19050" t="19050" r="19050" b="1905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3035012" cy="2214222"/>
                          </a:xfrm>
                          <a:prstGeom prst="rect">
                            <a:avLst/>
                          </a:prstGeom>
                          <a:ln>
                            <a:solidFill>
                              <a:schemeClr val="tx1"/>
                            </a:solidFill>
                          </a:ln>
                        </pic:spPr>
                      </pic:pic>
                    </a:graphicData>
                  </a:graphic>
                </wp:inline>
              </w:drawing>
            </w:r>
          </w:p>
        </w:tc>
        <w:tc>
          <w:tcPr>
            <w:tcW w:w="6120" w:type="dxa"/>
          </w:tcPr>
          <w:p w:rsidR="00F072AD" w:rsidRPr="009879DE" w:rsidRDefault="00F072AD" w:rsidP="00D46EC3">
            <w:r w:rsidRPr="00F072AD">
              <w:rPr>
                <w:noProof/>
              </w:rPr>
              <w:drawing>
                <wp:inline distT="0" distB="0" distL="0" distR="0">
                  <wp:extent cx="3609975" cy="2252892"/>
                  <wp:effectExtent l="19050" t="0" r="0" b="0"/>
                  <wp:docPr id="9" name="Picture 1" descr="Burack Side by side Research Rocket Word w everything imp 3-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ack Side by side Research Rocket Word w everything imp 3-20-19.PNG"/>
                          <pic:cNvPicPr/>
                        </pic:nvPicPr>
                        <pic:blipFill>
                          <a:blip r:embed="rId11" cstate="print"/>
                          <a:stretch>
                            <a:fillRect/>
                          </a:stretch>
                        </pic:blipFill>
                        <pic:spPr>
                          <a:xfrm>
                            <a:off x="0" y="0"/>
                            <a:ext cx="3612655" cy="2254565"/>
                          </a:xfrm>
                          <a:prstGeom prst="rect">
                            <a:avLst/>
                          </a:prstGeom>
                        </pic:spPr>
                      </pic:pic>
                    </a:graphicData>
                  </a:graphic>
                </wp:inline>
              </w:drawing>
            </w:r>
          </w:p>
        </w:tc>
      </w:tr>
    </w:tbl>
    <w:p w:rsidR="0031083D" w:rsidRDefault="0031083D" w:rsidP="0076431D">
      <w:pPr>
        <w:spacing w:after="0"/>
        <w:rPr>
          <w:b/>
          <w:highlight w:val="yellow"/>
          <w:u w:val="single"/>
        </w:rPr>
      </w:pPr>
    </w:p>
    <w:p w:rsidR="0031083D" w:rsidRDefault="0031083D" w:rsidP="0076431D">
      <w:pPr>
        <w:spacing w:after="0"/>
        <w:rPr>
          <w:b/>
          <w:highlight w:val="yellow"/>
          <w:u w:val="single"/>
        </w:rPr>
      </w:pPr>
    </w:p>
    <w:p w:rsidR="0031083D" w:rsidRDefault="0031083D" w:rsidP="0076431D">
      <w:pPr>
        <w:spacing w:after="0"/>
        <w:rPr>
          <w:b/>
          <w:highlight w:val="yellow"/>
          <w:u w:val="single"/>
        </w:rPr>
      </w:pPr>
    </w:p>
    <w:p w:rsidR="0031083D" w:rsidRDefault="0031083D" w:rsidP="0076431D">
      <w:pPr>
        <w:spacing w:after="0"/>
        <w:rPr>
          <w:b/>
          <w:highlight w:val="yellow"/>
          <w:u w:val="single"/>
        </w:rPr>
      </w:pPr>
    </w:p>
    <w:p w:rsidR="0031083D" w:rsidRDefault="0031083D" w:rsidP="0076431D">
      <w:pPr>
        <w:spacing w:after="0"/>
        <w:rPr>
          <w:b/>
          <w:highlight w:val="yellow"/>
          <w:u w:val="single"/>
        </w:rPr>
      </w:pPr>
    </w:p>
    <w:p w:rsidR="0031083D" w:rsidRDefault="0031083D" w:rsidP="0076431D">
      <w:pPr>
        <w:spacing w:after="0"/>
        <w:rPr>
          <w:b/>
          <w:highlight w:val="yellow"/>
          <w:u w:val="single"/>
        </w:rPr>
      </w:pPr>
    </w:p>
    <w:p w:rsidR="006150D6" w:rsidRDefault="0076431D" w:rsidP="0076431D">
      <w:pPr>
        <w:spacing w:after="0"/>
      </w:pPr>
      <w:r w:rsidRPr="007C7F81">
        <w:rPr>
          <w:b/>
          <w:highlight w:val="yellow"/>
          <w:u w:val="single"/>
        </w:rPr>
        <w:lastRenderedPageBreak/>
        <w:t xml:space="preserve">Step </w:t>
      </w:r>
      <w:r w:rsidR="00D46EC3">
        <w:rPr>
          <w:b/>
          <w:highlight w:val="yellow"/>
          <w:u w:val="single"/>
        </w:rPr>
        <w:t>Three</w:t>
      </w:r>
      <w:r w:rsidRPr="007C7F81">
        <w:rPr>
          <w:highlight w:val="yellow"/>
        </w:rPr>
        <w:t>:</w:t>
      </w:r>
      <w:r>
        <w:t xml:space="preserve"> </w:t>
      </w:r>
    </w:p>
    <w:p w:rsidR="00D46EC3" w:rsidRDefault="0002526C" w:rsidP="003D2531">
      <w:pPr>
        <w:pStyle w:val="ListParagraph"/>
        <w:numPr>
          <w:ilvl w:val="0"/>
          <w:numId w:val="10"/>
        </w:numPr>
        <w:spacing w:after="0"/>
      </w:pPr>
      <w:r>
        <w:t>Fill in your topic and claim o</w:t>
      </w:r>
      <w:r w:rsidR="00D46EC3">
        <w:t>n the graphic organizer below.</w:t>
      </w:r>
    </w:p>
    <w:p w:rsidR="003D2531" w:rsidRDefault="003D2531" w:rsidP="003D2531">
      <w:pPr>
        <w:pStyle w:val="ListParagraph"/>
        <w:numPr>
          <w:ilvl w:val="0"/>
          <w:numId w:val="10"/>
        </w:numPr>
        <w:spacing w:after="0"/>
      </w:pPr>
      <w:r>
        <w:t xml:space="preserve">Split the screen and place your </w:t>
      </w:r>
      <w:r w:rsidRPr="00E31A25">
        <w:rPr>
          <w:u w:val="single"/>
        </w:rPr>
        <w:t>text on the left</w:t>
      </w:r>
      <w:r>
        <w:t xml:space="preserve"> and the </w:t>
      </w:r>
      <w:r w:rsidRPr="00E31A25">
        <w:rPr>
          <w:u w:val="single"/>
        </w:rPr>
        <w:t>graphic organizer on the right</w:t>
      </w:r>
      <w:r>
        <w:t>.</w:t>
      </w:r>
    </w:p>
    <w:p w:rsidR="0076431D" w:rsidRDefault="0076431D" w:rsidP="00C159C3">
      <w:pPr>
        <w:pStyle w:val="ListParagraph"/>
        <w:numPr>
          <w:ilvl w:val="0"/>
          <w:numId w:val="10"/>
        </w:numPr>
        <w:spacing w:after="0"/>
      </w:pPr>
      <w:r w:rsidRPr="00E31A25">
        <w:rPr>
          <w:b/>
        </w:rPr>
        <w:t>READ</w:t>
      </w:r>
      <w:r>
        <w:t xml:space="preserve"> the </w:t>
      </w:r>
      <w:r w:rsidR="007C7F81">
        <w:t>article</w:t>
      </w:r>
      <w:r>
        <w:t xml:space="preserve"> </w:t>
      </w:r>
      <w:r w:rsidRPr="00E31A25">
        <w:rPr>
          <w:i/>
        </w:rPr>
        <w:t>without</w:t>
      </w:r>
      <w:r>
        <w:t xml:space="preserve"> highlighting anything!!!</w:t>
      </w:r>
    </w:p>
    <w:p w:rsidR="006150D6" w:rsidRDefault="006150D6" w:rsidP="00C159C3">
      <w:pPr>
        <w:pStyle w:val="ListParagraph"/>
        <w:numPr>
          <w:ilvl w:val="0"/>
          <w:numId w:val="10"/>
        </w:numPr>
        <w:spacing w:after="0"/>
      </w:pPr>
      <w:r>
        <w:t xml:space="preserve">After you’ve </w:t>
      </w:r>
      <w:r w:rsidR="007C7F81">
        <w:t>read the article, highlight details accordingly:</w:t>
      </w:r>
    </w:p>
    <w:p w:rsidR="007C7F81" w:rsidRPr="000D009F" w:rsidRDefault="007C7F81" w:rsidP="007C7F81">
      <w:pPr>
        <w:pStyle w:val="ListParagraph"/>
        <w:numPr>
          <w:ilvl w:val="1"/>
          <w:numId w:val="1"/>
        </w:numPr>
        <w:spacing w:after="0"/>
        <w:rPr>
          <w:b/>
        </w:rPr>
      </w:pPr>
      <w:r w:rsidRPr="000D009F">
        <w:rPr>
          <w:b/>
          <w:highlight w:val="yellow"/>
        </w:rPr>
        <w:t>Yellow</w:t>
      </w:r>
      <w:r w:rsidRPr="000D009F">
        <w:rPr>
          <w:b/>
        </w:rPr>
        <w:t xml:space="preserve"> highlighting=</w:t>
      </w:r>
      <w:r w:rsidRPr="000D009F">
        <w:rPr>
          <w:b/>
          <w:highlight w:val="yellow"/>
        </w:rPr>
        <w:t>background</w:t>
      </w:r>
      <w:r w:rsidRPr="000D009F">
        <w:rPr>
          <w:b/>
        </w:rPr>
        <w:t xml:space="preserve"> information</w:t>
      </w:r>
    </w:p>
    <w:p w:rsidR="007C7F81" w:rsidRDefault="007C7F81" w:rsidP="007C7F81">
      <w:pPr>
        <w:pStyle w:val="ListParagraph"/>
        <w:numPr>
          <w:ilvl w:val="1"/>
          <w:numId w:val="1"/>
        </w:numPr>
        <w:spacing w:after="0"/>
      </w:pPr>
      <w:r w:rsidRPr="000D009F">
        <w:rPr>
          <w:b/>
          <w:highlight w:val="green"/>
        </w:rPr>
        <w:t>Green highlighting</w:t>
      </w:r>
      <w:r>
        <w:t xml:space="preserve"> =</w:t>
      </w:r>
      <w:r w:rsidRPr="00515E96">
        <w:rPr>
          <w:b/>
          <w:u w:val="single"/>
        </w:rPr>
        <w:t>evidence</w:t>
      </w:r>
      <w:r w:rsidRPr="000D009F">
        <w:rPr>
          <w:b/>
        </w:rPr>
        <w:t xml:space="preserve"> that </w:t>
      </w:r>
      <w:r w:rsidRPr="00515E96">
        <w:rPr>
          <w:b/>
          <w:highlight w:val="green"/>
        </w:rPr>
        <w:t xml:space="preserve">supports your </w:t>
      </w:r>
      <w:r w:rsidRPr="000D009F">
        <w:rPr>
          <w:b/>
          <w:highlight w:val="green"/>
        </w:rPr>
        <w:t>claim</w:t>
      </w:r>
    </w:p>
    <w:p w:rsidR="00960374" w:rsidRDefault="00960374" w:rsidP="00960374">
      <w:pPr>
        <w:pStyle w:val="ListParagraph"/>
        <w:numPr>
          <w:ilvl w:val="3"/>
          <w:numId w:val="1"/>
        </w:numPr>
        <w:spacing w:after="0"/>
      </w:pPr>
      <w:r>
        <w:t>Evidence=fact, statistic or quote</w:t>
      </w:r>
    </w:p>
    <w:p w:rsidR="007C7F81" w:rsidRPr="000D009F" w:rsidRDefault="007C7F81" w:rsidP="003D2531">
      <w:pPr>
        <w:pStyle w:val="ListParagraph"/>
        <w:numPr>
          <w:ilvl w:val="1"/>
          <w:numId w:val="1"/>
        </w:numPr>
        <w:spacing w:after="0"/>
        <w:rPr>
          <w:b/>
        </w:rPr>
      </w:pPr>
      <w:r w:rsidRPr="000D009F">
        <w:rPr>
          <w:b/>
          <w:highlight w:val="red"/>
        </w:rPr>
        <w:t>Red highlighting</w:t>
      </w:r>
      <w:r w:rsidRPr="000D009F">
        <w:rPr>
          <w:b/>
        </w:rPr>
        <w:t>=</w:t>
      </w:r>
      <w:r w:rsidRPr="00515E96">
        <w:rPr>
          <w:b/>
          <w:u w:val="single"/>
        </w:rPr>
        <w:t>evidence</w:t>
      </w:r>
      <w:r w:rsidRPr="000D009F">
        <w:rPr>
          <w:b/>
        </w:rPr>
        <w:t xml:space="preserve"> that </w:t>
      </w:r>
      <w:r w:rsidR="00960374" w:rsidRPr="000D009F">
        <w:rPr>
          <w:b/>
          <w:highlight w:val="red"/>
        </w:rPr>
        <w:t xml:space="preserve">doesn’t support </w:t>
      </w:r>
      <w:r w:rsidRPr="000D009F">
        <w:rPr>
          <w:b/>
          <w:highlight w:val="red"/>
        </w:rPr>
        <w:t>your claim</w:t>
      </w:r>
    </w:p>
    <w:p w:rsidR="003A4E3C" w:rsidRDefault="00960374" w:rsidP="003A4E3C">
      <w:pPr>
        <w:pStyle w:val="ListParagraph"/>
        <w:numPr>
          <w:ilvl w:val="3"/>
          <w:numId w:val="1"/>
        </w:numPr>
        <w:spacing w:after="0"/>
      </w:pPr>
      <w:r>
        <w:t>Evidence=fact, statistic or quot</w:t>
      </w:r>
      <w:r w:rsidR="003A4E3C">
        <w:t>e</w:t>
      </w:r>
    </w:p>
    <w:p w:rsidR="00960374" w:rsidRDefault="003A4E3C" w:rsidP="00960374">
      <w:pPr>
        <w:pStyle w:val="ListParagraph"/>
        <w:numPr>
          <w:ilvl w:val="0"/>
          <w:numId w:val="10"/>
        </w:numPr>
        <w:spacing w:after="0"/>
      </w:pPr>
      <w:r>
        <w:t>Fill in the graphic organizer with background information, and evidence supporting or disputing your claim</w:t>
      </w:r>
      <w:r w:rsidR="0002526C">
        <w:t xml:space="preserve"> in the appropriate field.</w:t>
      </w:r>
    </w:p>
    <w:p w:rsidR="00927E46" w:rsidRDefault="00927E46" w:rsidP="00927E46">
      <w:pPr>
        <w:pStyle w:val="ListParagraph"/>
        <w:spacing w:after="0"/>
      </w:pPr>
    </w:p>
    <w:p w:rsidR="00E31A25" w:rsidRDefault="00E31A25" w:rsidP="00E31A25">
      <w:pPr>
        <w:spacing w:after="0"/>
      </w:pPr>
      <w:r w:rsidRPr="009879DE">
        <w:rPr>
          <w:b/>
          <w:highlight w:val="yellow"/>
          <w:u w:val="single"/>
        </w:rPr>
        <w:t xml:space="preserve">Step </w:t>
      </w:r>
      <w:r>
        <w:rPr>
          <w:b/>
          <w:highlight w:val="yellow"/>
          <w:u w:val="single"/>
        </w:rPr>
        <w:t>Five</w:t>
      </w:r>
      <w:r w:rsidRPr="007C7F81">
        <w:rPr>
          <w:highlight w:val="yellow"/>
        </w:rPr>
        <w:t>:</w:t>
      </w:r>
      <w:r w:rsidR="003A4E3C">
        <w:t xml:space="preserve">  Once your graphic organizer is complete, split the screen again and place it on the left.  Write an essay </w:t>
      </w:r>
      <w:r w:rsidR="00274128">
        <w:t xml:space="preserve">in favor or against the topic </w:t>
      </w:r>
      <w:r w:rsidR="0002526C">
        <w:t xml:space="preserve">you’ve chosen </w:t>
      </w:r>
      <w:r w:rsidR="00274128">
        <w:t>using evidence cited from the text</w:t>
      </w:r>
      <w:r w:rsidR="003A4E3C">
        <w:t>.</w:t>
      </w:r>
      <w:r w:rsidR="0002526C">
        <w:t xml:space="preserve"> (See below for an essay </w:t>
      </w:r>
      <w:r w:rsidR="00081540">
        <w:t>exemplar</w:t>
      </w:r>
      <w:r w:rsidR="00274128">
        <w:t>.)</w:t>
      </w:r>
    </w:p>
    <w:p w:rsidR="00274128" w:rsidRDefault="00274128" w:rsidP="00E31A25">
      <w:pPr>
        <w:spacing w:after="0"/>
      </w:pPr>
    </w:p>
    <w:p w:rsidR="009E2B18" w:rsidRDefault="00274128" w:rsidP="00274128">
      <w:pPr>
        <w:spacing w:after="0"/>
      </w:pPr>
      <w:r w:rsidRPr="009879DE">
        <w:rPr>
          <w:b/>
          <w:highlight w:val="yellow"/>
          <w:u w:val="single"/>
        </w:rPr>
        <w:t xml:space="preserve">Step </w:t>
      </w:r>
      <w:r>
        <w:rPr>
          <w:b/>
          <w:highlight w:val="yellow"/>
          <w:u w:val="single"/>
        </w:rPr>
        <w:t>Six</w:t>
      </w:r>
      <w:r w:rsidRPr="007C7F81">
        <w:rPr>
          <w:highlight w:val="yellow"/>
        </w:rPr>
        <w:t>:</w:t>
      </w:r>
      <w:r>
        <w:t xml:space="preserve">  </w:t>
      </w:r>
      <w:r w:rsidRPr="009E2B18">
        <w:rPr>
          <w:b/>
          <w:highlight w:val="yellow"/>
          <w:u w:val="single"/>
        </w:rPr>
        <w:t>Share</w:t>
      </w:r>
      <w:r>
        <w:t xml:space="preserve"> your work with your teacher </w:t>
      </w:r>
      <w:r w:rsidRPr="009E2B18">
        <w:rPr>
          <w:b/>
          <w:highlight w:val="yellow"/>
          <w:u w:val="single"/>
        </w:rPr>
        <w:t>on Google</w:t>
      </w:r>
      <w:r>
        <w:t xml:space="preserve">.  </w:t>
      </w:r>
    </w:p>
    <w:p w:rsidR="009E2B18" w:rsidRDefault="00274128" w:rsidP="00960374">
      <w:pPr>
        <w:pStyle w:val="ListParagraph"/>
        <w:numPr>
          <w:ilvl w:val="0"/>
          <w:numId w:val="12"/>
        </w:numPr>
        <w:spacing w:after="0"/>
      </w:pPr>
      <w:r>
        <w:t xml:space="preserve">See the bottom of the </w:t>
      </w:r>
      <w:hyperlink r:id="rId12" w:history="1">
        <w:r w:rsidRPr="009E2B18">
          <w:rPr>
            <w:rStyle w:val="Hyperlink"/>
            <w:rFonts w:cstheme="minorBidi"/>
          </w:rPr>
          <w:t>TOR Library Media Website</w:t>
        </w:r>
      </w:hyperlink>
      <w:r>
        <w:t xml:space="preserve"> for a tutorial about how to</w:t>
      </w:r>
      <w:r w:rsidR="0002526C">
        <w:t xml:space="preserve"> do so</w:t>
      </w:r>
      <w:r>
        <w:t>.</w:t>
      </w:r>
    </w:p>
    <w:p w:rsidR="009E2B18" w:rsidRDefault="009E2B18" w:rsidP="009E2B18">
      <w:pPr>
        <w:spacing w:after="0"/>
      </w:pPr>
    </w:p>
    <w:p w:rsidR="009E2B18" w:rsidRPr="0002526C" w:rsidRDefault="009E2B18" w:rsidP="009E2B18">
      <w:pPr>
        <w:spacing w:after="0"/>
        <w:rPr>
          <w:b/>
        </w:rPr>
      </w:pPr>
      <w:r w:rsidRPr="0002526C">
        <w:rPr>
          <w:b/>
          <w:u w:val="single"/>
        </w:rPr>
        <w:t>Argument Research Graphi</w:t>
      </w:r>
      <w:r w:rsidR="0002526C" w:rsidRPr="0002526C">
        <w:rPr>
          <w:b/>
          <w:u w:val="single"/>
        </w:rPr>
        <w:t>c Organizer</w:t>
      </w:r>
      <w:r w:rsidR="0002526C">
        <w:rPr>
          <w:b/>
        </w:rPr>
        <w:t xml:space="preserve"> </w:t>
      </w:r>
      <w:r w:rsidR="0002526C" w:rsidRPr="0002526C">
        <w:sym w:font="Wingdings" w:char="F04A"/>
      </w:r>
    </w:p>
    <w:tbl>
      <w:tblPr>
        <w:tblW w:w="108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1455"/>
        <w:gridCol w:w="7905"/>
      </w:tblGrid>
      <w:tr w:rsidR="00E467C0" w:rsidRPr="007B3C87" w:rsidTr="0031083D">
        <w:trPr>
          <w:trHeight w:val="300"/>
        </w:trPr>
        <w:tc>
          <w:tcPr>
            <w:tcW w:w="1440" w:type="dxa"/>
            <w:vMerge w:val="restart"/>
          </w:tcPr>
          <w:p w:rsidR="00E467C0" w:rsidRPr="007B3C87" w:rsidRDefault="00E467C0" w:rsidP="00D46EC3">
            <w:pPr>
              <w:pStyle w:val="NormalWeb"/>
              <w:spacing w:line="276" w:lineRule="auto"/>
              <w:rPr>
                <w:rFonts w:ascii="Calibri" w:hAnsi="Calibri" w:cs="Tahoma"/>
                <w:b/>
                <w:sz w:val="22"/>
                <w:szCs w:val="22"/>
              </w:rPr>
            </w:pPr>
            <w:r w:rsidRPr="007B3C87">
              <w:rPr>
                <w:rFonts w:ascii="Calibri" w:hAnsi="Calibri" w:cs="Tahoma"/>
                <w:b/>
                <w:sz w:val="22"/>
                <w:szCs w:val="22"/>
              </w:rPr>
              <w:t>Introductory Paragraph</w:t>
            </w:r>
          </w:p>
        </w:tc>
        <w:tc>
          <w:tcPr>
            <w:tcW w:w="9360" w:type="dxa"/>
            <w:gridSpan w:val="2"/>
            <w:tcBorders>
              <w:bottom w:val="single" w:sz="2" w:space="0" w:color="auto"/>
            </w:tcBorders>
          </w:tcPr>
          <w:p w:rsidR="00E467C0" w:rsidRPr="00D46EC3" w:rsidRDefault="00E467C0" w:rsidP="00E467C0">
            <w:pPr>
              <w:pStyle w:val="NormalWeb"/>
              <w:spacing w:line="276" w:lineRule="auto"/>
              <w:rPr>
                <w:rFonts w:ascii="Calibri" w:hAnsi="Calibri" w:cs="Tahoma"/>
                <w:b/>
                <w:sz w:val="22"/>
                <w:szCs w:val="22"/>
              </w:rPr>
            </w:pPr>
            <w:r w:rsidRPr="00D46EC3">
              <w:rPr>
                <w:rFonts w:ascii="Calibri" w:hAnsi="Calibri" w:cs="Tahoma"/>
                <w:b/>
                <w:sz w:val="22"/>
                <w:szCs w:val="22"/>
              </w:rPr>
              <w:t xml:space="preserve">Topic: </w:t>
            </w:r>
          </w:p>
        </w:tc>
      </w:tr>
      <w:tr w:rsidR="00E467C0" w:rsidRPr="007B3C87" w:rsidTr="0031083D">
        <w:trPr>
          <w:trHeight w:val="300"/>
        </w:trPr>
        <w:tc>
          <w:tcPr>
            <w:tcW w:w="1440" w:type="dxa"/>
            <w:vMerge/>
          </w:tcPr>
          <w:p w:rsidR="00E467C0" w:rsidRPr="007B3C87" w:rsidRDefault="00E467C0" w:rsidP="00D46EC3">
            <w:pPr>
              <w:pStyle w:val="NormalWeb"/>
              <w:spacing w:line="276" w:lineRule="auto"/>
              <w:rPr>
                <w:rFonts w:ascii="Calibri" w:hAnsi="Calibri" w:cs="Tahoma"/>
                <w:b/>
                <w:sz w:val="22"/>
                <w:szCs w:val="22"/>
              </w:rPr>
            </w:pPr>
          </w:p>
        </w:tc>
        <w:tc>
          <w:tcPr>
            <w:tcW w:w="9360" w:type="dxa"/>
            <w:gridSpan w:val="2"/>
            <w:tcBorders>
              <w:bottom w:val="single" w:sz="2" w:space="0" w:color="auto"/>
            </w:tcBorders>
          </w:tcPr>
          <w:p w:rsidR="00E467C0" w:rsidRDefault="00E467C0" w:rsidP="00E467C0">
            <w:pPr>
              <w:pStyle w:val="NormalWeb"/>
              <w:spacing w:line="276" w:lineRule="auto"/>
              <w:rPr>
                <w:rFonts w:ascii="Calibri" w:hAnsi="Calibri" w:cs="Tahoma"/>
                <w:b/>
                <w:sz w:val="22"/>
                <w:szCs w:val="22"/>
              </w:rPr>
            </w:pPr>
            <w:r w:rsidRPr="00D46EC3">
              <w:rPr>
                <w:rFonts w:ascii="Calibri" w:hAnsi="Calibri" w:cs="Tahoma"/>
                <w:b/>
                <w:sz w:val="22"/>
                <w:szCs w:val="22"/>
              </w:rPr>
              <w:t xml:space="preserve">Claim: </w:t>
            </w:r>
          </w:p>
          <w:p w:rsidR="00D46EC3" w:rsidRDefault="00D46EC3" w:rsidP="00D46EC3">
            <w:pPr>
              <w:pStyle w:val="NormalWeb"/>
              <w:spacing w:line="276" w:lineRule="auto"/>
              <w:rPr>
                <w:rFonts w:ascii="Calibri" w:hAnsi="Calibri" w:cs="Tahoma"/>
                <w:sz w:val="22"/>
                <w:szCs w:val="22"/>
              </w:rPr>
            </w:pPr>
            <w:r w:rsidRPr="0002526C">
              <w:rPr>
                <w:rFonts w:ascii="Calibri" w:hAnsi="Calibri" w:cs="Tahoma"/>
                <w:b/>
                <w:sz w:val="22"/>
                <w:szCs w:val="22"/>
                <w:u w:val="single"/>
              </w:rPr>
              <w:t>Claim</w:t>
            </w:r>
            <w:r w:rsidRPr="0002526C">
              <w:rPr>
                <w:rFonts w:ascii="Calibri" w:hAnsi="Calibri" w:cs="Tahoma"/>
                <w:b/>
                <w:sz w:val="22"/>
                <w:szCs w:val="22"/>
              </w:rPr>
              <w:t>=</w:t>
            </w:r>
            <w:r w:rsidRPr="007B3C87">
              <w:rPr>
                <w:rFonts w:ascii="Calibri" w:hAnsi="Calibri" w:cs="Tahoma"/>
                <w:b/>
                <w:sz w:val="22"/>
                <w:szCs w:val="22"/>
              </w:rPr>
              <w:t xml:space="preserve"> </w:t>
            </w:r>
            <w:r w:rsidRPr="007B3C87">
              <w:rPr>
                <w:rFonts w:ascii="Calibri" w:hAnsi="Calibri" w:cs="Tahoma"/>
                <w:sz w:val="22"/>
                <w:szCs w:val="22"/>
              </w:rPr>
              <w:t>Your basic belief about a particular topic, issue, event</w:t>
            </w:r>
            <w:r w:rsidR="0002526C">
              <w:rPr>
                <w:rFonts w:ascii="Calibri" w:hAnsi="Calibri" w:cs="Tahoma"/>
                <w:sz w:val="22"/>
                <w:szCs w:val="22"/>
              </w:rPr>
              <w:t>,</w:t>
            </w:r>
            <w:r w:rsidRPr="007B3C87">
              <w:rPr>
                <w:rFonts w:ascii="Calibri" w:hAnsi="Calibri" w:cs="Tahoma"/>
                <w:sz w:val="22"/>
                <w:szCs w:val="22"/>
              </w:rPr>
              <w:t xml:space="preserve"> or idea. An opinion, proposal, evaluation or cause and effect statement. </w:t>
            </w:r>
            <w:r w:rsidRPr="002F79DF">
              <w:rPr>
                <w:rFonts w:ascii="Calibri" w:hAnsi="Calibri" w:cs="Tahoma"/>
                <w:sz w:val="22"/>
                <w:szCs w:val="22"/>
              </w:rPr>
              <w:t>Think in terms of good or bad/right or wrong/pro or con</w:t>
            </w:r>
            <w:r w:rsidR="002F79DF">
              <w:rPr>
                <w:rFonts w:ascii="Calibri" w:hAnsi="Calibri" w:cs="Tahoma"/>
                <w:sz w:val="22"/>
                <w:szCs w:val="22"/>
              </w:rPr>
              <w:t xml:space="preserve">. </w:t>
            </w:r>
          </w:p>
          <w:p w:rsidR="002F79DF" w:rsidRPr="00D46EC3" w:rsidRDefault="0002526C" w:rsidP="00D46EC3">
            <w:pPr>
              <w:pStyle w:val="NormalWeb"/>
              <w:spacing w:line="276" w:lineRule="auto"/>
              <w:rPr>
                <w:rFonts w:ascii="Calibri" w:hAnsi="Calibri" w:cs="Tahoma"/>
                <w:b/>
                <w:sz w:val="22"/>
                <w:szCs w:val="22"/>
              </w:rPr>
            </w:pPr>
            <w:r>
              <w:rPr>
                <w:rFonts w:ascii="Calibri" w:hAnsi="Calibri" w:cs="Tahoma"/>
                <w:sz w:val="22"/>
                <w:szCs w:val="22"/>
              </w:rPr>
              <w:t xml:space="preserve">Claim examples: </w:t>
            </w:r>
            <w:r w:rsidR="002F79DF">
              <w:rPr>
                <w:rFonts w:ascii="Calibri" w:hAnsi="Calibri" w:cs="Tahoma"/>
                <w:sz w:val="22"/>
                <w:szCs w:val="22"/>
              </w:rPr>
              <w:t xml:space="preserve"> Video games are harmful. Social media</w:t>
            </w:r>
            <w:r>
              <w:rPr>
                <w:rFonts w:ascii="Calibri" w:hAnsi="Calibri" w:cs="Tahoma"/>
                <w:sz w:val="22"/>
                <w:szCs w:val="22"/>
              </w:rPr>
              <w:t xml:space="preserve"> is harmful. A</w:t>
            </w:r>
            <w:r w:rsidR="002F79DF">
              <w:rPr>
                <w:rFonts w:ascii="Calibri" w:hAnsi="Calibri" w:cs="Tahoma"/>
                <w:sz w:val="22"/>
                <w:szCs w:val="22"/>
              </w:rPr>
              <w:t>nimal expe</w:t>
            </w:r>
            <w:r>
              <w:rPr>
                <w:rFonts w:ascii="Calibri" w:hAnsi="Calibri" w:cs="Tahoma"/>
                <w:sz w:val="22"/>
                <w:szCs w:val="22"/>
              </w:rPr>
              <w:t xml:space="preserve">rimentation helps people.  </w:t>
            </w:r>
            <w:r w:rsidR="002E2036">
              <w:rPr>
                <w:rFonts w:ascii="Calibri" w:hAnsi="Calibri" w:cs="Tahoma"/>
                <w:sz w:val="22"/>
                <w:szCs w:val="22"/>
              </w:rPr>
              <w:t>I am in favor of the death penalty.</w:t>
            </w:r>
            <w:r w:rsidR="00081540">
              <w:rPr>
                <w:rFonts w:ascii="Calibri" w:hAnsi="Calibri" w:cs="Tahoma"/>
                <w:sz w:val="22"/>
                <w:szCs w:val="22"/>
              </w:rPr>
              <w:t xml:space="preserve"> Coffee is beneficial.  </w:t>
            </w:r>
          </w:p>
        </w:tc>
      </w:tr>
      <w:tr w:rsidR="002F79DF" w:rsidRPr="007B3C87" w:rsidTr="0031083D">
        <w:trPr>
          <w:trHeight w:val="287"/>
        </w:trPr>
        <w:tc>
          <w:tcPr>
            <w:tcW w:w="1440" w:type="dxa"/>
            <w:vMerge/>
          </w:tcPr>
          <w:p w:rsidR="002F79DF" w:rsidRPr="007B3C87" w:rsidRDefault="002F79DF" w:rsidP="00D46EC3">
            <w:pPr>
              <w:pStyle w:val="NormalWeb"/>
              <w:spacing w:line="276" w:lineRule="auto"/>
              <w:rPr>
                <w:rFonts w:ascii="Calibri" w:hAnsi="Calibri" w:cs="Tahoma"/>
                <w:b/>
                <w:sz w:val="22"/>
                <w:szCs w:val="22"/>
              </w:rPr>
            </w:pPr>
          </w:p>
        </w:tc>
        <w:tc>
          <w:tcPr>
            <w:tcW w:w="9360" w:type="dxa"/>
            <w:gridSpan w:val="2"/>
            <w:tcBorders>
              <w:top w:val="single" w:sz="2" w:space="0" w:color="auto"/>
            </w:tcBorders>
          </w:tcPr>
          <w:p w:rsidR="002F79DF" w:rsidRPr="002F79DF" w:rsidRDefault="002F79DF" w:rsidP="002F79DF">
            <w:pPr>
              <w:pStyle w:val="NormalWeb"/>
              <w:jc w:val="center"/>
              <w:rPr>
                <w:rFonts w:ascii="Calibri" w:hAnsi="Calibri" w:cs="Tahoma"/>
                <w:sz w:val="22"/>
                <w:szCs w:val="22"/>
              </w:rPr>
            </w:pPr>
            <w:r w:rsidRPr="002F79DF">
              <w:rPr>
                <w:rFonts w:ascii="Calibri" w:hAnsi="Calibri" w:cs="Tahoma"/>
                <w:b/>
                <w:sz w:val="22"/>
                <w:szCs w:val="22"/>
                <w:highlight w:val="yellow"/>
              </w:rPr>
              <w:t>Background Information</w:t>
            </w:r>
            <w:r>
              <w:rPr>
                <w:rFonts w:ascii="Calibri" w:hAnsi="Calibri" w:cs="Tahoma"/>
                <w:b/>
                <w:sz w:val="22"/>
                <w:szCs w:val="22"/>
              </w:rPr>
              <w:t xml:space="preserve"> about Your Topic </w:t>
            </w:r>
            <w:r>
              <w:rPr>
                <w:rFonts w:ascii="Calibri" w:hAnsi="Calibri" w:cs="Tahoma"/>
                <w:sz w:val="22"/>
                <w:szCs w:val="22"/>
              </w:rPr>
              <w:t xml:space="preserve">(5 W Facts </w:t>
            </w:r>
            <w:r w:rsidR="0002526C">
              <w:rPr>
                <w:rFonts w:ascii="Calibri" w:hAnsi="Calibri" w:cs="Tahoma"/>
                <w:sz w:val="22"/>
                <w:szCs w:val="22"/>
              </w:rPr>
              <w:t xml:space="preserve">highlighted in yellow </w:t>
            </w:r>
            <w:r>
              <w:rPr>
                <w:rFonts w:ascii="Calibri" w:hAnsi="Calibri" w:cs="Tahoma"/>
                <w:sz w:val="22"/>
                <w:szCs w:val="22"/>
              </w:rPr>
              <w:t>about your topic)</w:t>
            </w:r>
          </w:p>
        </w:tc>
      </w:tr>
      <w:tr w:rsidR="00D46EC3" w:rsidRPr="007B3C87" w:rsidTr="0031083D">
        <w:trPr>
          <w:trHeight w:val="326"/>
        </w:trPr>
        <w:tc>
          <w:tcPr>
            <w:tcW w:w="1440" w:type="dxa"/>
            <w:vMerge/>
          </w:tcPr>
          <w:p w:rsidR="00D46EC3" w:rsidRPr="007B3C87" w:rsidRDefault="00D46EC3" w:rsidP="00D46EC3">
            <w:pPr>
              <w:pStyle w:val="NormalWeb"/>
              <w:spacing w:line="276" w:lineRule="auto"/>
              <w:rPr>
                <w:rFonts w:ascii="Calibri" w:hAnsi="Calibri" w:cs="Tahoma"/>
                <w:b/>
                <w:sz w:val="22"/>
                <w:szCs w:val="22"/>
              </w:rPr>
            </w:pPr>
          </w:p>
        </w:tc>
        <w:tc>
          <w:tcPr>
            <w:tcW w:w="1455" w:type="dxa"/>
            <w:tcBorders>
              <w:top w:val="single" w:sz="4" w:space="0" w:color="auto"/>
              <w:bottom w:val="single" w:sz="4" w:space="0" w:color="auto"/>
            </w:tcBorders>
          </w:tcPr>
          <w:p w:rsidR="00927E46" w:rsidRPr="00D46EC3" w:rsidRDefault="00D46EC3" w:rsidP="00990029">
            <w:pPr>
              <w:pStyle w:val="NormalWeb"/>
              <w:rPr>
                <w:rFonts w:ascii="Calibri" w:hAnsi="Calibri" w:cs="Tahoma"/>
                <w:b/>
                <w:sz w:val="22"/>
                <w:szCs w:val="22"/>
              </w:rPr>
            </w:pPr>
            <w:r w:rsidRPr="00D46EC3">
              <w:rPr>
                <w:rFonts w:ascii="Calibri" w:hAnsi="Calibri" w:cs="Tahoma"/>
                <w:b/>
                <w:sz w:val="22"/>
                <w:szCs w:val="22"/>
              </w:rPr>
              <w:t>Subtopics</w:t>
            </w:r>
          </w:p>
        </w:tc>
        <w:tc>
          <w:tcPr>
            <w:tcW w:w="7905" w:type="dxa"/>
            <w:tcBorders>
              <w:top w:val="single" w:sz="4" w:space="0" w:color="auto"/>
              <w:bottom w:val="single" w:sz="4" w:space="0" w:color="auto"/>
            </w:tcBorders>
          </w:tcPr>
          <w:p w:rsidR="00D46EC3" w:rsidRPr="007B3C87" w:rsidRDefault="00D46EC3" w:rsidP="00D46EC3">
            <w:pPr>
              <w:pStyle w:val="NormalWeb"/>
              <w:jc w:val="center"/>
              <w:rPr>
                <w:rFonts w:ascii="Calibri" w:hAnsi="Calibri" w:cs="Tahoma"/>
                <w:b/>
                <w:sz w:val="22"/>
                <w:szCs w:val="22"/>
              </w:rPr>
            </w:pPr>
            <w:r>
              <w:rPr>
                <w:rFonts w:ascii="Calibri" w:hAnsi="Calibri" w:cs="Tahoma"/>
                <w:b/>
                <w:sz w:val="22"/>
                <w:szCs w:val="22"/>
              </w:rPr>
              <w:t>Details</w:t>
            </w:r>
          </w:p>
        </w:tc>
      </w:tr>
      <w:tr w:rsidR="00D46EC3" w:rsidRPr="007B3C87" w:rsidTr="0031083D">
        <w:trPr>
          <w:trHeight w:val="300"/>
        </w:trPr>
        <w:tc>
          <w:tcPr>
            <w:tcW w:w="1440" w:type="dxa"/>
            <w:vMerge/>
          </w:tcPr>
          <w:p w:rsidR="00D46EC3" w:rsidRPr="007B3C87" w:rsidRDefault="00D46EC3" w:rsidP="00D46EC3">
            <w:pPr>
              <w:pStyle w:val="NormalWeb"/>
              <w:spacing w:line="276" w:lineRule="auto"/>
              <w:rPr>
                <w:rFonts w:ascii="Calibri" w:hAnsi="Calibri" w:cs="Tahoma"/>
                <w:b/>
                <w:sz w:val="22"/>
                <w:szCs w:val="22"/>
              </w:rPr>
            </w:pPr>
          </w:p>
        </w:tc>
        <w:tc>
          <w:tcPr>
            <w:tcW w:w="1455" w:type="dxa"/>
            <w:tcBorders>
              <w:top w:val="single" w:sz="4" w:space="0" w:color="auto"/>
              <w:bottom w:val="single" w:sz="4" w:space="0" w:color="auto"/>
            </w:tcBorders>
          </w:tcPr>
          <w:p w:rsidR="00D46EC3" w:rsidRPr="002F2FC9" w:rsidRDefault="00D46EC3" w:rsidP="002F2FC9">
            <w:pPr>
              <w:pStyle w:val="NormalWeb"/>
              <w:rPr>
                <w:rFonts w:ascii="Calibri" w:hAnsi="Calibri" w:cs="Tahoma"/>
                <w:sz w:val="22"/>
                <w:szCs w:val="22"/>
              </w:rPr>
            </w:pPr>
          </w:p>
        </w:tc>
        <w:tc>
          <w:tcPr>
            <w:tcW w:w="7905" w:type="dxa"/>
            <w:tcBorders>
              <w:top w:val="single" w:sz="4" w:space="0" w:color="auto"/>
              <w:bottom w:val="single" w:sz="4" w:space="0" w:color="auto"/>
            </w:tcBorders>
          </w:tcPr>
          <w:p w:rsidR="00D46EC3" w:rsidRPr="002F2FC9" w:rsidRDefault="00D46EC3" w:rsidP="002F2FC9">
            <w:pPr>
              <w:pStyle w:val="NormalWeb"/>
              <w:numPr>
                <w:ilvl w:val="0"/>
                <w:numId w:val="12"/>
              </w:numPr>
              <w:rPr>
                <w:rFonts w:ascii="Calibri" w:hAnsi="Calibri" w:cs="Tahoma"/>
              </w:rPr>
            </w:pPr>
          </w:p>
        </w:tc>
      </w:tr>
      <w:tr w:rsidR="002F79DF" w:rsidRPr="007B3C87" w:rsidTr="0031083D">
        <w:trPr>
          <w:trHeight w:val="300"/>
        </w:trPr>
        <w:tc>
          <w:tcPr>
            <w:tcW w:w="1440" w:type="dxa"/>
            <w:vMerge/>
          </w:tcPr>
          <w:p w:rsidR="002F79DF" w:rsidRPr="007B3C87" w:rsidRDefault="002F79DF" w:rsidP="00D46EC3">
            <w:pPr>
              <w:pStyle w:val="NormalWeb"/>
              <w:spacing w:line="276" w:lineRule="auto"/>
              <w:rPr>
                <w:rFonts w:ascii="Calibri" w:hAnsi="Calibri" w:cs="Tahoma"/>
                <w:b/>
                <w:sz w:val="22"/>
                <w:szCs w:val="22"/>
              </w:rPr>
            </w:pPr>
          </w:p>
        </w:tc>
        <w:tc>
          <w:tcPr>
            <w:tcW w:w="1455" w:type="dxa"/>
            <w:tcBorders>
              <w:top w:val="single" w:sz="4" w:space="0" w:color="auto"/>
              <w:bottom w:val="single" w:sz="4" w:space="0" w:color="auto"/>
            </w:tcBorders>
          </w:tcPr>
          <w:p w:rsidR="002F79DF" w:rsidRPr="002F2FC9" w:rsidRDefault="002F79DF" w:rsidP="002F2FC9">
            <w:pPr>
              <w:pStyle w:val="NormalWeb"/>
              <w:rPr>
                <w:rFonts w:ascii="Calibri" w:hAnsi="Calibri" w:cs="Tahoma"/>
                <w:sz w:val="22"/>
                <w:szCs w:val="22"/>
              </w:rPr>
            </w:pPr>
          </w:p>
        </w:tc>
        <w:tc>
          <w:tcPr>
            <w:tcW w:w="7905" w:type="dxa"/>
            <w:tcBorders>
              <w:top w:val="single" w:sz="4" w:space="0" w:color="auto"/>
              <w:bottom w:val="single" w:sz="4" w:space="0" w:color="auto"/>
            </w:tcBorders>
          </w:tcPr>
          <w:p w:rsidR="002F79DF" w:rsidRPr="002F2FC9" w:rsidRDefault="002F79DF" w:rsidP="002F2FC9">
            <w:pPr>
              <w:pStyle w:val="NormalWeb"/>
              <w:numPr>
                <w:ilvl w:val="0"/>
                <w:numId w:val="12"/>
              </w:numPr>
              <w:rPr>
                <w:rFonts w:ascii="Calibri" w:hAnsi="Calibri" w:cs="Tahoma"/>
              </w:rPr>
            </w:pPr>
          </w:p>
        </w:tc>
      </w:tr>
      <w:tr w:rsidR="00D46EC3" w:rsidRPr="007B3C87" w:rsidTr="0031083D">
        <w:trPr>
          <w:trHeight w:val="300"/>
        </w:trPr>
        <w:tc>
          <w:tcPr>
            <w:tcW w:w="1440" w:type="dxa"/>
            <w:vMerge/>
          </w:tcPr>
          <w:p w:rsidR="00D46EC3" w:rsidRPr="007B3C87" w:rsidRDefault="00D46EC3" w:rsidP="00D46EC3">
            <w:pPr>
              <w:pStyle w:val="NormalWeb"/>
              <w:spacing w:line="276" w:lineRule="auto"/>
              <w:rPr>
                <w:rFonts w:ascii="Calibri" w:hAnsi="Calibri" w:cs="Tahoma"/>
                <w:b/>
                <w:sz w:val="22"/>
                <w:szCs w:val="22"/>
              </w:rPr>
            </w:pPr>
          </w:p>
        </w:tc>
        <w:tc>
          <w:tcPr>
            <w:tcW w:w="1455" w:type="dxa"/>
            <w:tcBorders>
              <w:top w:val="single" w:sz="4" w:space="0" w:color="auto"/>
              <w:bottom w:val="single" w:sz="4" w:space="0" w:color="auto"/>
            </w:tcBorders>
          </w:tcPr>
          <w:p w:rsidR="00D46EC3" w:rsidRPr="002F2FC9" w:rsidRDefault="00D46EC3" w:rsidP="002F2FC9">
            <w:pPr>
              <w:pStyle w:val="NormalWeb"/>
              <w:ind w:left="360"/>
              <w:rPr>
                <w:rFonts w:ascii="Calibri" w:hAnsi="Calibri" w:cs="Tahoma"/>
                <w:sz w:val="22"/>
                <w:szCs w:val="22"/>
              </w:rPr>
            </w:pPr>
          </w:p>
        </w:tc>
        <w:tc>
          <w:tcPr>
            <w:tcW w:w="7905" w:type="dxa"/>
            <w:tcBorders>
              <w:top w:val="single" w:sz="4" w:space="0" w:color="auto"/>
              <w:bottom w:val="single" w:sz="4" w:space="0" w:color="auto"/>
            </w:tcBorders>
          </w:tcPr>
          <w:p w:rsidR="00D46EC3" w:rsidRPr="002F2FC9" w:rsidRDefault="00D46EC3" w:rsidP="002F2FC9">
            <w:pPr>
              <w:pStyle w:val="NormalWeb"/>
              <w:numPr>
                <w:ilvl w:val="0"/>
                <w:numId w:val="12"/>
              </w:numPr>
              <w:rPr>
                <w:rFonts w:ascii="Calibri" w:hAnsi="Calibri" w:cs="Tahoma"/>
              </w:rPr>
            </w:pPr>
          </w:p>
        </w:tc>
      </w:tr>
      <w:tr w:rsidR="0002526C" w:rsidRPr="007B3C87" w:rsidTr="0031083D">
        <w:trPr>
          <w:trHeight w:val="300"/>
        </w:trPr>
        <w:tc>
          <w:tcPr>
            <w:tcW w:w="1440" w:type="dxa"/>
            <w:vMerge/>
          </w:tcPr>
          <w:p w:rsidR="0002526C" w:rsidRPr="007B3C87" w:rsidRDefault="0002526C" w:rsidP="00D46EC3">
            <w:pPr>
              <w:pStyle w:val="NormalWeb"/>
              <w:spacing w:line="276" w:lineRule="auto"/>
              <w:rPr>
                <w:rFonts w:ascii="Calibri" w:hAnsi="Calibri" w:cs="Tahoma"/>
                <w:b/>
                <w:sz w:val="22"/>
                <w:szCs w:val="22"/>
              </w:rPr>
            </w:pPr>
          </w:p>
        </w:tc>
        <w:tc>
          <w:tcPr>
            <w:tcW w:w="1455" w:type="dxa"/>
            <w:tcBorders>
              <w:top w:val="single" w:sz="4" w:space="0" w:color="auto"/>
              <w:bottom w:val="single" w:sz="4" w:space="0" w:color="auto"/>
            </w:tcBorders>
          </w:tcPr>
          <w:p w:rsidR="0002526C" w:rsidRPr="002F2FC9" w:rsidRDefault="0002526C" w:rsidP="002F2FC9">
            <w:pPr>
              <w:pStyle w:val="NormalWeb"/>
              <w:ind w:left="360"/>
              <w:rPr>
                <w:rFonts w:ascii="Calibri" w:hAnsi="Calibri" w:cs="Tahoma"/>
                <w:sz w:val="22"/>
                <w:szCs w:val="22"/>
              </w:rPr>
            </w:pPr>
          </w:p>
        </w:tc>
        <w:tc>
          <w:tcPr>
            <w:tcW w:w="7905" w:type="dxa"/>
            <w:tcBorders>
              <w:top w:val="single" w:sz="4" w:space="0" w:color="auto"/>
              <w:bottom w:val="single" w:sz="4" w:space="0" w:color="auto"/>
            </w:tcBorders>
          </w:tcPr>
          <w:p w:rsidR="0002526C" w:rsidRPr="002F2FC9" w:rsidRDefault="0002526C" w:rsidP="002F2FC9">
            <w:pPr>
              <w:pStyle w:val="NormalWeb"/>
              <w:numPr>
                <w:ilvl w:val="0"/>
                <w:numId w:val="12"/>
              </w:numPr>
              <w:rPr>
                <w:rFonts w:ascii="Calibri" w:hAnsi="Calibri" w:cs="Tahoma"/>
              </w:rPr>
            </w:pPr>
          </w:p>
        </w:tc>
      </w:tr>
      <w:tr w:rsidR="00D46EC3" w:rsidRPr="007B3C87" w:rsidTr="0031083D">
        <w:trPr>
          <w:trHeight w:val="300"/>
        </w:trPr>
        <w:tc>
          <w:tcPr>
            <w:tcW w:w="1440" w:type="dxa"/>
            <w:vMerge/>
          </w:tcPr>
          <w:p w:rsidR="00D46EC3" w:rsidRPr="007B3C87" w:rsidRDefault="00D46EC3" w:rsidP="00D46EC3">
            <w:pPr>
              <w:pStyle w:val="NormalWeb"/>
              <w:spacing w:line="276" w:lineRule="auto"/>
              <w:rPr>
                <w:rFonts w:ascii="Calibri" w:hAnsi="Calibri" w:cs="Tahoma"/>
                <w:b/>
                <w:sz w:val="22"/>
                <w:szCs w:val="22"/>
              </w:rPr>
            </w:pPr>
          </w:p>
        </w:tc>
        <w:tc>
          <w:tcPr>
            <w:tcW w:w="1455" w:type="dxa"/>
            <w:tcBorders>
              <w:top w:val="single" w:sz="4" w:space="0" w:color="auto"/>
              <w:bottom w:val="single" w:sz="4" w:space="0" w:color="auto"/>
            </w:tcBorders>
          </w:tcPr>
          <w:p w:rsidR="00D46EC3" w:rsidRPr="002F2FC9" w:rsidRDefault="002F79DF" w:rsidP="002F2FC9">
            <w:pPr>
              <w:pStyle w:val="NormalWeb"/>
              <w:tabs>
                <w:tab w:val="left" w:pos="1125"/>
              </w:tabs>
              <w:rPr>
                <w:rFonts w:ascii="Calibri" w:hAnsi="Calibri" w:cs="Tahoma"/>
                <w:sz w:val="22"/>
                <w:szCs w:val="22"/>
              </w:rPr>
            </w:pPr>
            <w:r w:rsidRPr="002F2FC9">
              <w:rPr>
                <w:rFonts w:ascii="Calibri" w:hAnsi="Calibri" w:cs="Tahoma"/>
                <w:sz w:val="22"/>
                <w:szCs w:val="22"/>
              </w:rPr>
              <w:tab/>
            </w:r>
          </w:p>
        </w:tc>
        <w:tc>
          <w:tcPr>
            <w:tcW w:w="7905" w:type="dxa"/>
            <w:tcBorders>
              <w:top w:val="single" w:sz="4" w:space="0" w:color="auto"/>
              <w:bottom w:val="single" w:sz="4" w:space="0" w:color="auto"/>
            </w:tcBorders>
          </w:tcPr>
          <w:p w:rsidR="00D46EC3" w:rsidRPr="002F2FC9" w:rsidRDefault="00D46EC3" w:rsidP="002F2FC9">
            <w:pPr>
              <w:pStyle w:val="NormalWeb"/>
              <w:numPr>
                <w:ilvl w:val="0"/>
                <w:numId w:val="12"/>
              </w:numPr>
              <w:rPr>
                <w:rFonts w:ascii="Calibri" w:hAnsi="Calibri" w:cs="Tahoma"/>
              </w:rPr>
            </w:pPr>
          </w:p>
        </w:tc>
      </w:tr>
      <w:tr w:rsidR="002F79DF" w:rsidRPr="007B3C87" w:rsidTr="0031083D">
        <w:trPr>
          <w:trHeight w:val="300"/>
        </w:trPr>
        <w:tc>
          <w:tcPr>
            <w:tcW w:w="1440" w:type="dxa"/>
            <w:vMerge/>
          </w:tcPr>
          <w:p w:rsidR="002F79DF" w:rsidRPr="007B3C87" w:rsidRDefault="002F79DF" w:rsidP="00D46EC3">
            <w:pPr>
              <w:pStyle w:val="NormalWeb"/>
              <w:spacing w:line="276" w:lineRule="auto"/>
              <w:rPr>
                <w:rFonts w:ascii="Calibri" w:hAnsi="Calibri" w:cs="Tahoma"/>
                <w:b/>
                <w:sz w:val="22"/>
                <w:szCs w:val="22"/>
              </w:rPr>
            </w:pPr>
          </w:p>
        </w:tc>
        <w:tc>
          <w:tcPr>
            <w:tcW w:w="1455" w:type="dxa"/>
            <w:tcBorders>
              <w:top w:val="single" w:sz="4" w:space="0" w:color="auto"/>
              <w:bottom w:val="single" w:sz="4" w:space="0" w:color="auto"/>
            </w:tcBorders>
          </w:tcPr>
          <w:p w:rsidR="002F79DF" w:rsidRPr="002F2FC9" w:rsidRDefault="002F79DF" w:rsidP="002F2FC9">
            <w:pPr>
              <w:pStyle w:val="NormalWeb"/>
              <w:tabs>
                <w:tab w:val="left" w:pos="1125"/>
              </w:tabs>
              <w:rPr>
                <w:rFonts w:ascii="Calibri" w:hAnsi="Calibri" w:cs="Tahoma"/>
                <w:sz w:val="22"/>
                <w:szCs w:val="22"/>
              </w:rPr>
            </w:pPr>
          </w:p>
        </w:tc>
        <w:tc>
          <w:tcPr>
            <w:tcW w:w="7905" w:type="dxa"/>
            <w:tcBorders>
              <w:top w:val="single" w:sz="4" w:space="0" w:color="auto"/>
              <w:bottom w:val="single" w:sz="4" w:space="0" w:color="auto"/>
            </w:tcBorders>
          </w:tcPr>
          <w:p w:rsidR="002F79DF" w:rsidRPr="002F2FC9" w:rsidRDefault="002F79DF" w:rsidP="002F2FC9">
            <w:pPr>
              <w:pStyle w:val="NormalWeb"/>
              <w:numPr>
                <w:ilvl w:val="0"/>
                <w:numId w:val="12"/>
              </w:numPr>
              <w:rPr>
                <w:rFonts w:ascii="Calibri" w:hAnsi="Calibri" w:cs="Tahoma"/>
              </w:rPr>
            </w:pPr>
          </w:p>
        </w:tc>
      </w:tr>
      <w:tr w:rsidR="00D46EC3" w:rsidRPr="007B3C87" w:rsidTr="0031083D">
        <w:trPr>
          <w:trHeight w:val="300"/>
        </w:trPr>
        <w:tc>
          <w:tcPr>
            <w:tcW w:w="1440" w:type="dxa"/>
            <w:vMerge/>
          </w:tcPr>
          <w:p w:rsidR="00D46EC3" w:rsidRPr="007B3C87" w:rsidRDefault="00D46EC3" w:rsidP="00D46EC3">
            <w:pPr>
              <w:pStyle w:val="NormalWeb"/>
              <w:spacing w:line="276" w:lineRule="auto"/>
              <w:rPr>
                <w:rFonts w:ascii="Calibri" w:hAnsi="Calibri" w:cs="Tahoma"/>
                <w:b/>
                <w:sz w:val="22"/>
                <w:szCs w:val="22"/>
              </w:rPr>
            </w:pPr>
          </w:p>
        </w:tc>
        <w:tc>
          <w:tcPr>
            <w:tcW w:w="1455" w:type="dxa"/>
            <w:tcBorders>
              <w:top w:val="single" w:sz="4" w:space="0" w:color="auto"/>
              <w:bottom w:val="single" w:sz="4" w:space="0" w:color="auto"/>
            </w:tcBorders>
          </w:tcPr>
          <w:p w:rsidR="00D46EC3" w:rsidRPr="002F2FC9" w:rsidRDefault="00D46EC3" w:rsidP="002F2FC9">
            <w:pPr>
              <w:pStyle w:val="NormalWeb"/>
              <w:ind w:left="360"/>
              <w:rPr>
                <w:rFonts w:ascii="Calibri" w:hAnsi="Calibri" w:cs="Tahoma"/>
                <w:sz w:val="22"/>
                <w:szCs w:val="22"/>
              </w:rPr>
            </w:pPr>
          </w:p>
        </w:tc>
        <w:tc>
          <w:tcPr>
            <w:tcW w:w="7905" w:type="dxa"/>
            <w:tcBorders>
              <w:top w:val="single" w:sz="4" w:space="0" w:color="auto"/>
              <w:bottom w:val="single" w:sz="4" w:space="0" w:color="auto"/>
            </w:tcBorders>
          </w:tcPr>
          <w:p w:rsidR="00D46EC3" w:rsidRPr="002F2FC9" w:rsidRDefault="00D46EC3" w:rsidP="002F2FC9">
            <w:pPr>
              <w:pStyle w:val="NormalWeb"/>
              <w:numPr>
                <w:ilvl w:val="0"/>
                <w:numId w:val="12"/>
              </w:numPr>
              <w:rPr>
                <w:rFonts w:ascii="Calibri" w:hAnsi="Calibri" w:cs="Tahoma"/>
              </w:rPr>
            </w:pPr>
          </w:p>
        </w:tc>
      </w:tr>
      <w:tr w:rsidR="00D46EC3" w:rsidRPr="007B3C87" w:rsidTr="0031083D">
        <w:trPr>
          <w:trHeight w:val="315"/>
        </w:trPr>
        <w:tc>
          <w:tcPr>
            <w:tcW w:w="1440" w:type="dxa"/>
            <w:vMerge/>
          </w:tcPr>
          <w:p w:rsidR="00D46EC3" w:rsidRPr="007B3C87" w:rsidRDefault="00D46EC3" w:rsidP="00D46EC3">
            <w:pPr>
              <w:pStyle w:val="NormalWeb"/>
              <w:spacing w:line="276" w:lineRule="auto"/>
              <w:rPr>
                <w:rFonts w:ascii="Calibri" w:hAnsi="Calibri" w:cs="Tahoma"/>
                <w:b/>
                <w:sz w:val="22"/>
                <w:szCs w:val="22"/>
              </w:rPr>
            </w:pPr>
          </w:p>
        </w:tc>
        <w:tc>
          <w:tcPr>
            <w:tcW w:w="1455" w:type="dxa"/>
            <w:tcBorders>
              <w:top w:val="single" w:sz="4" w:space="0" w:color="auto"/>
              <w:bottom w:val="single" w:sz="2" w:space="0" w:color="auto"/>
            </w:tcBorders>
          </w:tcPr>
          <w:p w:rsidR="00D46EC3" w:rsidRPr="002F2FC9" w:rsidRDefault="00D46EC3" w:rsidP="002F2FC9">
            <w:pPr>
              <w:pStyle w:val="NormalWeb"/>
              <w:ind w:left="360"/>
              <w:rPr>
                <w:rFonts w:ascii="Calibri" w:hAnsi="Calibri" w:cs="Tahoma"/>
                <w:sz w:val="22"/>
                <w:szCs w:val="22"/>
              </w:rPr>
            </w:pPr>
          </w:p>
        </w:tc>
        <w:tc>
          <w:tcPr>
            <w:tcW w:w="7905" w:type="dxa"/>
            <w:tcBorders>
              <w:top w:val="single" w:sz="4" w:space="0" w:color="auto"/>
              <w:bottom w:val="single" w:sz="2" w:space="0" w:color="auto"/>
            </w:tcBorders>
          </w:tcPr>
          <w:p w:rsidR="00D46EC3" w:rsidRPr="002F2FC9" w:rsidRDefault="00D46EC3" w:rsidP="002F2FC9">
            <w:pPr>
              <w:pStyle w:val="NormalWeb"/>
              <w:numPr>
                <w:ilvl w:val="0"/>
                <w:numId w:val="12"/>
              </w:numPr>
              <w:rPr>
                <w:rFonts w:ascii="Calibri" w:hAnsi="Calibri" w:cs="Tahoma"/>
              </w:rPr>
            </w:pPr>
          </w:p>
        </w:tc>
      </w:tr>
      <w:tr w:rsidR="00E467C0" w:rsidRPr="007B3C87" w:rsidTr="0031083D">
        <w:trPr>
          <w:trHeight w:val="355"/>
        </w:trPr>
        <w:tc>
          <w:tcPr>
            <w:tcW w:w="1440" w:type="dxa"/>
            <w:vMerge/>
          </w:tcPr>
          <w:p w:rsidR="00E467C0" w:rsidRPr="007B3C87" w:rsidRDefault="00E467C0" w:rsidP="00D46EC3">
            <w:pPr>
              <w:pStyle w:val="NormalWeb"/>
              <w:spacing w:line="276" w:lineRule="auto"/>
              <w:rPr>
                <w:rFonts w:ascii="Calibri" w:hAnsi="Calibri" w:cs="Tahoma"/>
                <w:b/>
                <w:sz w:val="22"/>
                <w:szCs w:val="22"/>
              </w:rPr>
            </w:pPr>
          </w:p>
        </w:tc>
        <w:tc>
          <w:tcPr>
            <w:tcW w:w="9360" w:type="dxa"/>
            <w:gridSpan w:val="2"/>
            <w:tcBorders>
              <w:top w:val="single" w:sz="2" w:space="0" w:color="auto"/>
            </w:tcBorders>
          </w:tcPr>
          <w:p w:rsidR="00E467C0" w:rsidRPr="0002526C" w:rsidRDefault="0002526C" w:rsidP="00D46EC3">
            <w:pPr>
              <w:pStyle w:val="NormalWeb"/>
              <w:spacing w:line="276" w:lineRule="auto"/>
              <w:rPr>
                <w:rFonts w:ascii="Calibri" w:hAnsi="Calibri" w:cs="Tahoma"/>
                <w:b/>
                <w:sz w:val="22"/>
                <w:szCs w:val="22"/>
              </w:rPr>
            </w:pPr>
            <w:r w:rsidRPr="0002526C">
              <w:rPr>
                <w:rFonts w:ascii="Calibri" w:hAnsi="Calibri" w:cs="Tahoma"/>
                <w:sz w:val="22"/>
                <w:szCs w:val="22"/>
              </w:rPr>
              <w:t>MLA Citation</w:t>
            </w:r>
            <w:r w:rsidR="00E467C0" w:rsidRPr="0002526C">
              <w:rPr>
                <w:rFonts w:ascii="Calibri" w:hAnsi="Calibri" w:cs="Tahoma"/>
                <w:sz w:val="22"/>
                <w:szCs w:val="22"/>
              </w:rPr>
              <w:t>:</w:t>
            </w:r>
            <w:r w:rsidR="00E467C0" w:rsidRPr="0002526C">
              <w:rPr>
                <w:sz w:val="22"/>
                <w:szCs w:val="22"/>
              </w:rPr>
              <w:t xml:space="preserve"> </w:t>
            </w:r>
          </w:p>
        </w:tc>
      </w:tr>
      <w:tr w:rsidR="00990029" w:rsidRPr="007B3C87" w:rsidTr="0031083D">
        <w:trPr>
          <w:trHeight w:val="355"/>
        </w:trPr>
        <w:tc>
          <w:tcPr>
            <w:tcW w:w="1440" w:type="dxa"/>
          </w:tcPr>
          <w:p w:rsidR="00990029" w:rsidRPr="007B3C87" w:rsidRDefault="00990029" w:rsidP="00D46EC3">
            <w:pPr>
              <w:pStyle w:val="NormalWeb"/>
              <w:spacing w:line="276" w:lineRule="auto"/>
              <w:rPr>
                <w:rFonts w:ascii="Calibri" w:hAnsi="Calibri" w:cs="Tahoma"/>
                <w:b/>
                <w:sz w:val="22"/>
                <w:szCs w:val="22"/>
              </w:rPr>
            </w:pPr>
            <w:r>
              <w:rPr>
                <w:rFonts w:ascii="Calibri" w:hAnsi="Calibri" w:cs="Tahoma"/>
                <w:b/>
                <w:sz w:val="22"/>
                <w:szCs w:val="22"/>
              </w:rPr>
              <w:t>Thesis Statement</w:t>
            </w:r>
          </w:p>
        </w:tc>
        <w:tc>
          <w:tcPr>
            <w:tcW w:w="9360" w:type="dxa"/>
            <w:gridSpan w:val="2"/>
            <w:tcBorders>
              <w:top w:val="single" w:sz="2" w:space="0" w:color="auto"/>
            </w:tcBorders>
          </w:tcPr>
          <w:p w:rsidR="00990029" w:rsidRPr="007B3C87" w:rsidRDefault="00990029" w:rsidP="00D46EC3">
            <w:pPr>
              <w:pStyle w:val="NormalWeb"/>
              <w:spacing w:line="276" w:lineRule="auto"/>
              <w:rPr>
                <w:rFonts w:ascii="Calibri" w:hAnsi="Calibri" w:cs="Tahoma"/>
                <w:sz w:val="22"/>
                <w:szCs w:val="22"/>
              </w:rPr>
            </w:pPr>
          </w:p>
        </w:tc>
      </w:tr>
      <w:tr w:rsidR="00E467C0" w:rsidRPr="007B3C87" w:rsidTr="0031083D">
        <w:tc>
          <w:tcPr>
            <w:tcW w:w="1440" w:type="dxa"/>
            <w:shd w:val="clear" w:color="auto" w:fill="000000"/>
          </w:tcPr>
          <w:p w:rsidR="00E467C0" w:rsidRPr="007B3C87" w:rsidRDefault="00E467C0" w:rsidP="00D46EC3">
            <w:pPr>
              <w:pStyle w:val="NormalWeb"/>
              <w:spacing w:line="276" w:lineRule="auto"/>
              <w:rPr>
                <w:rFonts w:ascii="Calibri" w:hAnsi="Calibri" w:cs="Tahoma"/>
                <w:b/>
                <w:sz w:val="22"/>
                <w:szCs w:val="22"/>
              </w:rPr>
            </w:pPr>
          </w:p>
        </w:tc>
        <w:tc>
          <w:tcPr>
            <w:tcW w:w="9360" w:type="dxa"/>
            <w:gridSpan w:val="2"/>
            <w:shd w:val="clear" w:color="auto" w:fill="000000"/>
          </w:tcPr>
          <w:p w:rsidR="00E467C0" w:rsidRPr="007B3C87" w:rsidRDefault="00E467C0" w:rsidP="00D46EC3">
            <w:pPr>
              <w:pStyle w:val="NormalWeb"/>
              <w:spacing w:line="276" w:lineRule="auto"/>
              <w:rPr>
                <w:rFonts w:ascii="Calibri" w:hAnsi="Calibri" w:cs="Tahoma"/>
                <w:sz w:val="22"/>
                <w:szCs w:val="22"/>
              </w:rPr>
            </w:pPr>
          </w:p>
        </w:tc>
      </w:tr>
      <w:tr w:rsidR="00E467C0" w:rsidRPr="007B3C87" w:rsidTr="0031083D">
        <w:tc>
          <w:tcPr>
            <w:tcW w:w="1440" w:type="dxa"/>
          </w:tcPr>
          <w:p w:rsidR="00E467C0" w:rsidRPr="007B3C87" w:rsidRDefault="00E467C0" w:rsidP="00D46EC3">
            <w:pPr>
              <w:pStyle w:val="NormalWeb"/>
              <w:spacing w:line="276" w:lineRule="auto"/>
              <w:rPr>
                <w:rFonts w:ascii="Calibri" w:hAnsi="Calibri" w:cs="Tahoma"/>
                <w:b/>
                <w:sz w:val="22"/>
                <w:szCs w:val="22"/>
              </w:rPr>
            </w:pPr>
            <w:r w:rsidRPr="007B3C87">
              <w:rPr>
                <w:rFonts w:ascii="Calibri" w:hAnsi="Calibri" w:cs="Tahoma"/>
                <w:b/>
                <w:sz w:val="22"/>
                <w:szCs w:val="22"/>
              </w:rPr>
              <w:t>1</w:t>
            </w:r>
            <w:r w:rsidRPr="007B3C87">
              <w:rPr>
                <w:rFonts w:ascii="Calibri" w:hAnsi="Calibri" w:cs="Tahoma"/>
                <w:b/>
                <w:sz w:val="22"/>
                <w:szCs w:val="22"/>
                <w:vertAlign w:val="superscript"/>
              </w:rPr>
              <w:t>st</w:t>
            </w:r>
            <w:r w:rsidRPr="007B3C87">
              <w:rPr>
                <w:rFonts w:ascii="Calibri" w:hAnsi="Calibri" w:cs="Tahoma"/>
                <w:b/>
                <w:sz w:val="22"/>
                <w:szCs w:val="22"/>
              </w:rPr>
              <w:t xml:space="preserve"> Body</w:t>
            </w:r>
          </w:p>
        </w:tc>
        <w:tc>
          <w:tcPr>
            <w:tcW w:w="9360" w:type="dxa"/>
            <w:gridSpan w:val="2"/>
          </w:tcPr>
          <w:p w:rsidR="00E467C0" w:rsidRPr="00BC7CA5" w:rsidRDefault="00E467C0" w:rsidP="00D46EC3">
            <w:pPr>
              <w:pStyle w:val="NormalWeb"/>
              <w:spacing w:line="276" w:lineRule="auto"/>
              <w:rPr>
                <w:rFonts w:ascii="Calibri" w:hAnsi="Calibri" w:cs="Tahoma"/>
                <w:color w:val="0070C0"/>
                <w:sz w:val="22"/>
                <w:szCs w:val="22"/>
              </w:rPr>
            </w:pPr>
            <w:r w:rsidRPr="00927E46">
              <w:rPr>
                <w:rFonts w:ascii="Calibri" w:hAnsi="Calibri" w:cs="Tahoma"/>
                <w:b/>
                <w:sz w:val="22"/>
                <w:szCs w:val="22"/>
              </w:rPr>
              <w:t>First reason for your claim</w:t>
            </w:r>
            <w:r w:rsidRPr="00927E46">
              <w:rPr>
                <w:rFonts w:ascii="Calibri" w:hAnsi="Calibri" w:cs="Tahoma"/>
                <w:b/>
                <w:color w:val="0070C0"/>
                <w:sz w:val="22"/>
                <w:szCs w:val="22"/>
              </w:rPr>
              <w:t xml:space="preserve">: </w:t>
            </w:r>
          </w:p>
          <w:p w:rsidR="00927E46" w:rsidRPr="00927E46" w:rsidRDefault="00927E46" w:rsidP="00D46EC3">
            <w:pPr>
              <w:pStyle w:val="NormalWeb"/>
              <w:spacing w:line="276" w:lineRule="auto"/>
              <w:rPr>
                <w:rFonts w:ascii="Calibri" w:hAnsi="Calibri" w:cs="Tahoma"/>
                <w:b/>
                <w:sz w:val="22"/>
                <w:szCs w:val="22"/>
              </w:rPr>
            </w:pPr>
          </w:p>
        </w:tc>
      </w:tr>
      <w:tr w:rsidR="00E467C0" w:rsidRPr="007B3C87" w:rsidTr="0031083D">
        <w:tc>
          <w:tcPr>
            <w:tcW w:w="1440" w:type="dxa"/>
          </w:tcPr>
          <w:p w:rsidR="00E467C0" w:rsidRPr="007B3C87" w:rsidRDefault="00E467C0" w:rsidP="00D46EC3">
            <w:pPr>
              <w:pStyle w:val="NormalWeb"/>
              <w:spacing w:line="276" w:lineRule="auto"/>
              <w:rPr>
                <w:rFonts w:ascii="Calibri" w:hAnsi="Calibri" w:cs="Tahoma"/>
                <w:b/>
                <w:sz w:val="22"/>
                <w:szCs w:val="22"/>
              </w:rPr>
            </w:pPr>
            <w:r w:rsidRPr="007B3C87">
              <w:rPr>
                <w:rFonts w:ascii="Calibri" w:hAnsi="Calibri" w:cs="Tahoma"/>
                <w:b/>
                <w:sz w:val="22"/>
                <w:szCs w:val="22"/>
              </w:rPr>
              <w:t>Paragraph</w:t>
            </w:r>
          </w:p>
        </w:tc>
        <w:tc>
          <w:tcPr>
            <w:tcW w:w="9360" w:type="dxa"/>
            <w:gridSpan w:val="2"/>
          </w:tcPr>
          <w:p w:rsidR="00E467C0" w:rsidRDefault="00E467C0" w:rsidP="00D46EC3">
            <w:pPr>
              <w:pStyle w:val="NormalWeb"/>
              <w:spacing w:line="276" w:lineRule="auto"/>
              <w:rPr>
                <w:rFonts w:ascii="Calibri" w:hAnsi="Calibri" w:cs="Tahoma"/>
                <w:sz w:val="22"/>
                <w:szCs w:val="22"/>
                <w:highlight w:val="green"/>
              </w:rPr>
            </w:pPr>
            <w:r w:rsidRPr="002F79DF">
              <w:rPr>
                <w:rFonts w:ascii="Calibri" w:hAnsi="Calibri" w:cs="Tahoma"/>
                <w:b/>
                <w:sz w:val="22"/>
                <w:szCs w:val="22"/>
                <w:highlight w:val="green"/>
              </w:rPr>
              <w:t>Evidence</w:t>
            </w:r>
            <w:r w:rsidRPr="002F79DF">
              <w:rPr>
                <w:rFonts w:ascii="Calibri" w:hAnsi="Calibri" w:cs="Tahoma"/>
                <w:sz w:val="22"/>
                <w:szCs w:val="22"/>
                <w:highlight w:val="green"/>
              </w:rPr>
              <w:t xml:space="preserve"> (facts, statistics, quotes) that supports your claim:</w:t>
            </w:r>
          </w:p>
          <w:p w:rsidR="0002526C" w:rsidRPr="002F79DF" w:rsidRDefault="0002526C" w:rsidP="00D46EC3">
            <w:pPr>
              <w:pStyle w:val="NormalWeb"/>
              <w:spacing w:line="276" w:lineRule="auto"/>
              <w:rPr>
                <w:rFonts w:ascii="Calibri" w:hAnsi="Calibri" w:cs="Tahoma"/>
                <w:sz w:val="22"/>
                <w:szCs w:val="22"/>
                <w:highlight w:val="green"/>
              </w:rPr>
            </w:pPr>
          </w:p>
        </w:tc>
      </w:tr>
      <w:tr w:rsidR="00E467C0" w:rsidRPr="007B3C87" w:rsidTr="0031083D">
        <w:tc>
          <w:tcPr>
            <w:tcW w:w="1440" w:type="dxa"/>
          </w:tcPr>
          <w:p w:rsidR="00E467C0" w:rsidRPr="007B3C87" w:rsidRDefault="00E467C0" w:rsidP="00D46EC3">
            <w:pPr>
              <w:pStyle w:val="NormalWeb"/>
              <w:spacing w:line="276" w:lineRule="auto"/>
              <w:rPr>
                <w:rFonts w:ascii="Calibri" w:hAnsi="Calibri" w:cs="Tahoma"/>
                <w:b/>
                <w:sz w:val="22"/>
                <w:szCs w:val="22"/>
              </w:rPr>
            </w:pPr>
          </w:p>
        </w:tc>
        <w:tc>
          <w:tcPr>
            <w:tcW w:w="9360" w:type="dxa"/>
            <w:gridSpan w:val="2"/>
          </w:tcPr>
          <w:p w:rsidR="00E467C0" w:rsidRPr="0002526C" w:rsidRDefault="0002526C" w:rsidP="00D46EC3">
            <w:pPr>
              <w:spacing w:after="0"/>
            </w:pPr>
            <w:r w:rsidRPr="0002526C">
              <w:rPr>
                <w:rFonts w:cs="Tahoma"/>
              </w:rPr>
              <w:t>MLA Citation</w:t>
            </w:r>
            <w:r w:rsidR="00E467C0" w:rsidRPr="0002526C">
              <w:rPr>
                <w:rFonts w:cs="Tahoma"/>
              </w:rPr>
              <w:t>:</w:t>
            </w:r>
            <w:r w:rsidR="00E467C0" w:rsidRPr="0002526C">
              <w:t xml:space="preserve"> </w:t>
            </w:r>
          </w:p>
        </w:tc>
      </w:tr>
      <w:tr w:rsidR="00E467C0" w:rsidRPr="007B3C87" w:rsidTr="0031083D">
        <w:tc>
          <w:tcPr>
            <w:tcW w:w="1440" w:type="dxa"/>
          </w:tcPr>
          <w:p w:rsidR="00E467C0" w:rsidRPr="007B3C87" w:rsidRDefault="00E467C0" w:rsidP="00D46EC3">
            <w:pPr>
              <w:pStyle w:val="NormalWeb"/>
              <w:spacing w:line="276" w:lineRule="auto"/>
              <w:rPr>
                <w:rFonts w:ascii="Calibri" w:hAnsi="Calibri" w:cs="Tahoma"/>
                <w:b/>
                <w:sz w:val="22"/>
                <w:szCs w:val="22"/>
              </w:rPr>
            </w:pPr>
          </w:p>
        </w:tc>
        <w:tc>
          <w:tcPr>
            <w:tcW w:w="9360" w:type="dxa"/>
            <w:gridSpan w:val="2"/>
          </w:tcPr>
          <w:p w:rsidR="00E467C0" w:rsidRPr="007B3C87" w:rsidRDefault="00E467C0" w:rsidP="00D46EC3">
            <w:pPr>
              <w:pStyle w:val="NormalWeb"/>
              <w:spacing w:line="276" w:lineRule="auto"/>
              <w:rPr>
                <w:rFonts w:ascii="Calibri" w:hAnsi="Calibri" w:cs="Tahoma"/>
                <w:sz w:val="22"/>
                <w:szCs w:val="22"/>
              </w:rPr>
            </w:pPr>
            <w:r w:rsidRPr="002F79DF">
              <w:rPr>
                <w:rFonts w:ascii="Calibri" w:hAnsi="Calibri" w:cs="Tahoma"/>
                <w:b/>
                <w:sz w:val="22"/>
                <w:szCs w:val="22"/>
                <w:highlight w:val="green"/>
              </w:rPr>
              <w:t>Evidence</w:t>
            </w:r>
            <w:r w:rsidRPr="002F79DF">
              <w:rPr>
                <w:rFonts w:ascii="Calibri" w:hAnsi="Calibri" w:cs="Tahoma"/>
                <w:sz w:val="22"/>
                <w:szCs w:val="22"/>
                <w:highlight w:val="green"/>
              </w:rPr>
              <w:t xml:space="preserve"> </w:t>
            </w:r>
            <w:r w:rsidR="002F79DF" w:rsidRPr="002F79DF">
              <w:rPr>
                <w:rFonts w:ascii="Calibri" w:hAnsi="Calibri" w:cs="Tahoma"/>
                <w:sz w:val="22"/>
                <w:szCs w:val="22"/>
                <w:highlight w:val="green"/>
              </w:rPr>
              <w:t xml:space="preserve">(facts, statistics, quotes) </w:t>
            </w:r>
            <w:r w:rsidRPr="002F79DF">
              <w:rPr>
                <w:rFonts w:ascii="Calibri" w:hAnsi="Calibri" w:cs="Tahoma"/>
                <w:sz w:val="22"/>
                <w:szCs w:val="22"/>
                <w:highlight w:val="green"/>
              </w:rPr>
              <w:t>that supports your claim:</w:t>
            </w:r>
          </w:p>
          <w:p w:rsidR="00E467C0" w:rsidRPr="007B3C87" w:rsidRDefault="00E467C0" w:rsidP="00D46EC3">
            <w:pPr>
              <w:pStyle w:val="NormalWeb"/>
              <w:spacing w:line="276" w:lineRule="auto"/>
              <w:rPr>
                <w:rFonts w:ascii="Calibri" w:hAnsi="Calibri" w:cs="Tahoma"/>
                <w:sz w:val="22"/>
                <w:szCs w:val="22"/>
              </w:rPr>
            </w:pPr>
          </w:p>
        </w:tc>
      </w:tr>
      <w:tr w:rsidR="00E467C0" w:rsidRPr="007B3C87" w:rsidTr="0031083D">
        <w:tc>
          <w:tcPr>
            <w:tcW w:w="1440" w:type="dxa"/>
          </w:tcPr>
          <w:p w:rsidR="00E467C0" w:rsidRPr="007B3C87" w:rsidRDefault="00E467C0" w:rsidP="00D46EC3">
            <w:pPr>
              <w:pStyle w:val="NormalWeb"/>
              <w:spacing w:line="276" w:lineRule="auto"/>
              <w:rPr>
                <w:rFonts w:ascii="Calibri" w:hAnsi="Calibri" w:cs="Tahoma"/>
                <w:b/>
                <w:sz w:val="22"/>
                <w:szCs w:val="22"/>
              </w:rPr>
            </w:pPr>
          </w:p>
        </w:tc>
        <w:tc>
          <w:tcPr>
            <w:tcW w:w="9360" w:type="dxa"/>
            <w:gridSpan w:val="2"/>
          </w:tcPr>
          <w:p w:rsidR="00E467C0" w:rsidRPr="0002526C" w:rsidRDefault="0002526C" w:rsidP="00D46EC3">
            <w:pPr>
              <w:pStyle w:val="NormalWeb"/>
              <w:spacing w:line="276" w:lineRule="auto"/>
              <w:rPr>
                <w:rFonts w:ascii="Calibri" w:hAnsi="Calibri" w:cs="Tahoma"/>
                <w:sz w:val="22"/>
                <w:szCs w:val="22"/>
              </w:rPr>
            </w:pPr>
            <w:r w:rsidRPr="0002526C">
              <w:rPr>
                <w:rFonts w:ascii="Calibri" w:hAnsi="Calibri" w:cs="Tahoma"/>
                <w:sz w:val="22"/>
                <w:szCs w:val="22"/>
              </w:rPr>
              <w:t>MLA Citation</w:t>
            </w:r>
            <w:r w:rsidR="00E467C0" w:rsidRPr="0002526C">
              <w:rPr>
                <w:rFonts w:ascii="Calibri" w:hAnsi="Calibri" w:cs="Tahoma"/>
                <w:sz w:val="22"/>
                <w:szCs w:val="22"/>
              </w:rPr>
              <w:t>:</w:t>
            </w:r>
          </w:p>
        </w:tc>
      </w:tr>
      <w:tr w:rsidR="00E467C0" w:rsidRPr="007B3C87" w:rsidTr="0031083D">
        <w:tc>
          <w:tcPr>
            <w:tcW w:w="1440" w:type="dxa"/>
            <w:shd w:val="clear" w:color="auto" w:fill="000000"/>
          </w:tcPr>
          <w:p w:rsidR="00E467C0" w:rsidRPr="007B3C87" w:rsidRDefault="00E467C0" w:rsidP="00D46EC3">
            <w:pPr>
              <w:pStyle w:val="NormalWeb"/>
              <w:spacing w:line="276" w:lineRule="auto"/>
              <w:rPr>
                <w:rFonts w:ascii="Calibri" w:hAnsi="Calibri" w:cs="Tahoma"/>
                <w:b/>
                <w:sz w:val="22"/>
                <w:szCs w:val="22"/>
              </w:rPr>
            </w:pPr>
          </w:p>
        </w:tc>
        <w:tc>
          <w:tcPr>
            <w:tcW w:w="9360" w:type="dxa"/>
            <w:gridSpan w:val="2"/>
            <w:shd w:val="clear" w:color="auto" w:fill="000000"/>
          </w:tcPr>
          <w:p w:rsidR="00E467C0" w:rsidRPr="007B3C87" w:rsidRDefault="00E467C0" w:rsidP="00D46EC3">
            <w:pPr>
              <w:pStyle w:val="NormalWeb"/>
              <w:spacing w:line="276" w:lineRule="auto"/>
              <w:rPr>
                <w:rFonts w:ascii="Calibri" w:hAnsi="Calibri" w:cs="Tahoma"/>
                <w:sz w:val="22"/>
                <w:szCs w:val="22"/>
              </w:rPr>
            </w:pPr>
          </w:p>
        </w:tc>
      </w:tr>
      <w:tr w:rsidR="00E467C0" w:rsidRPr="007B3C87" w:rsidTr="0031083D">
        <w:tc>
          <w:tcPr>
            <w:tcW w:w="1440" w:type="dxa"/>
          </w:tcPr>
          <w:p w:rsidR="00E467C0" w:rsidRPr="007B3C87" w:rsidRDefault="00E467C0" w:rsidP="00D46EC3">
            <w:pPr>
              <w:pStyle w:val="NormalWeb"/>
              <w:spacing w:line="276" w:lineRule="auto"/>
              <w:rPr>
                <w:rFonts w:ascii="Calibri" w:hAnsi="Calibri" w:cs="Tahoma"/>
                <w:b/>
                <w:sz w:val="22"/>
                <w:szCs w:val="22"/>
              </w:rPr>
            </w:pPr>
            <w:r w:rsidRPr="007B3C87">
              <w:rPr>
                <w:rFonts w:ascii="Calibri" w:hAnsi="Calibri" w:cs="Tahoma"/>
                <w:b/>
                <w:sz w:val="22"/>
                <w:szCs w:val="22"/>
              </w:rPr>
              <w:t>2</w:t>
            </w:r>
            <w:r w:rsidRPr="007B3C87">
              <w:rPr>
                <w:rFonts w:ascii="Calibri" w:hAnsi="Calibri" w:cs="Tahoma"/>
                <w:b/>
                <w:sz w:val="22"/>
                <w:szCs w:val="22"/>
                <w:vertAlign w:val="superscript"/>
              </w:rPr>
              <w:t>nd</w:t>
            </w:r>
            <w:r w:rsidRPr="007B3C87">
              <w:rPr>
                <w:rFonts w:ascii="Calibri" w:hAnsi="Calibri" w:cs="Tahoma"/>
                <w:b/>
                <w:sz w:val="22"/>
                <w:szCs w:val="22"/>
              </w:rPr>
              <w:t xml:space="preserve"> Body</w:t>
            </w:r>
          </w:p>
        </w:tc>
        <w:tc>
          <w:tcPr>
            <w:tcW w:w="9360" w:type="dxa"/>
            <w:gridSpan w:val="2"/>
          </w:tcPr>
          <w:p w:rsidR="00E467C0" w:rsidRPr="00927E46" w:rsidRDefault="00E467C0" w:rsidP="00D46EC3">
            <w:pPr>
              <w:pStyle w:val="NormalWeb"/>
              <w:spacing w:line="276" w:lineRule="auto"/>
              <w:rPr>
                <w:rFonts w:ascii="Calibri" w:hAnsi="Calibri" w:cs="Tahoma"/>
                <w:b/>
                <w:color w:val="0070C0"/>
                <w:sz w:val="22"/>
                <w:szCs w:val="22"/>
              </w:rPr>
            </w:pPr>
            <w:r w:rsidRPr="00927E46">
              <w:rPr>
                <w:rFonts w:ascii="Calibri" w:hAnsi="Calibri" w:cs="Tahoma"/>
                <w:b/>
                <w:sz w:val="22"/>
                <w:szCs w:val="22"/>
              </w:rPr>
              <w:t>Second reason for your claim:</w:t>
            </w:r>
            <w:r w:rsidRPr="00927E46">
              <w:rPr>
                <w:rFonts w:ascii="Calibri" w:hAnsi="Calibri" w:cs="Tahoma"/>
                <w:b/>
                <w:color w:val="0070C0"/>
                <w:sz w:val="22"/>
                <w:szCs w:val="22"/>
              </w:rPr>
              <w:t xml:space="preserve"> </w:t>
            </w:r>
          </w:p>
          <w:p w:rsidR="00E467C0" w:rsidRPr="007B3C87" w:rsidRDefault="00E467C0" w:rsidP="00D46EC3">
            <w:pPr>
              <w:pStyle w:val="NormalWeb"/>
              <w:spacing w:line="276" w:lineRule="auto"/>
              <w:rPr>
                <w:rFonts w:ascii="Calibri" w:hAnsi="Calibri" w:cs="Tahoma"/>
                <w:b/>
                <w:sz w:val="22"/>
                <w:szCs w:val="22"/>
                <w:u w:val="single"/>
              </w:rPr>
            </w:pPr>
          </w:p>
        </w:tc>
      </w:tr>
      <w:tr w:rsidR="00E467C0" w:rsidRPr="007B3C87" w:rsidTr="0031083D">
        <w:tc>
          <w:tcPr>
            <w:tcW w:w="1440" w:type="dxa"/>
          </w:tcPr>
          <w:p w:rsidR="00E467C0" w:rsidRPr="007B3C87" w:rsidRDefault="00E467C0" w:rsidP="00D46EC3">
            <w:pPr>
              <w:pStyle w:val="NormalWeb"/>
              <w:spacing w:line="276" w:lineRule="auto"/>
              <w:rPr>
                <w:rFonts w:ascii="Calibri" w:hAnsi="Calibri" w:cs="Tahoma"/>
                <w:b/>
                <w:sz w:val="22"/>
                <w:szCs w:val="22"/>
              </w:rPr>
            </w:pPr>
            <w:r w:rsidRPr="007B3C87">
              <w:rPr>
                <w:rFonts w:ascii="Calibri" w:hAnsi="Calibri" w:cs="Tahoma"/>
                <w:b/>
                <w:sz w:val="22"/>
                <w:szCs w:val="22"/>
              </w:rPr>
              <w:t>Paragraph</w:t>
            </w:r>
          </w:p>
        </w:tc>
        <w:tc>
          <w:tcPr>
            <w:tcW w:w="9360" w:type="dxa"/>
            <w:gridSpan w:val="2"/>
          </w:tcPr>
          <w:p w:rsidR="00E467C0" w:rsidRPr="007B3C87" w:rsidRDefault="00E467C0" w:rsidP="00D46EC3">
            <w:pPr>
              <w:pStyle w:val="NormalWeb"/>
              <w:spacing w:line="276" w:lineRule="auto"/>
              <w:rPr>
                <w:rFonts w:ascii="Calibri" w:hAnsi="Calibri" w:cs="Tahoma"/>
                <w:sz w:val="22"/>
                <w:szCs w:val="22"/>
              </w:rPr>
            </w:pPr>
            <w:r w:rsidRPr="002F79DF">
              <w:rPr>
                <w:rFonts w:ascii="Calibri" w:hAnsi="Calibri" w:cs="Tahoma"/>
                <w:b/>
                <w:sz w:val="22"/>
                <w:szCs w:val="22"/>
                <w:highlight w:val="green"/>
              </w:rPr>
              <w:t>Evidence</w:t>
            </w:r>
            <w:r w:rsidRPr="002F79DF">
              <w:rPr>
                <w:rFonts w:ascii="Calibri" w:hAnsi="Calibri" w:cs="Tahoma"/>
                <w:sz w:val="22"/>
                <w:szCs w:val="22"/>
                <w:highlight w:val="green"/>
              </w:rPr>
              <w:t xml:space="preserve"> (facts, statistics, quotes) that supports your claim</w:t>
            </w:r>
            <w:r w:rsidRPr="007B3C87">
              <w:rPr>
                <w:rFonts w:ascii="Calibri" w:hAnsi="Calibri" w:cs="Tahoma"/>
                <w:sz w:val="22"/>
                <w:szCs w:val="22"/>
              </w:rPr>
              <w:t>:</w:t>
            </w:r>
          </w:p>
          <w:p w:rsidR="00E467C0" w:rsidRPr="007B3C87" w:rsidRDefault="00E467C0" w:rsidP="00D46EC3">
            <w:pPr>
              <w:pStyle w:val="NormalWeb"/>
              <w:spacing w:line="276" w:lineRule="auto"/>
              <w:rPr>
                <w:rFonts w:ascii="Calibri" w:hAnsi="Calibri" w:cs="Tahoma"/>
                <w:sz w:val="22"/>
                <w:szCs w:val="22"/>
              </w:rPr>
            </w:pPr>
          </w:p>
        </w:tc>
      </w:tr>
      <w:tr w:rsidR="00E467C0" w:rsidRPr="007B3C87" w:rsidTr="0031083D">
        <w:tc>
          <w:tcPr>
            <w:tcW w:w="1440" w:type="dxa"/>
          </w:tcPr>
          <w:p w:rsidR="00E467C0" w:rsidRPr="007B3C87" w:rsidRDefault="00E467C0" w:rsidP="00D46EC3">
            <w:pPr>
              <w:pStyle w:val="NormalWeb"/>
              <w:spacing w:line="276" w:lineRule="auto"/>
              <w:rPr>
                <w:rFonts w:ascii="Calibri" w:hAnsi="Calibri" w:cs="Tahoma"/>
                <w:b/>
                <w:sz w:val="22"/>
                <w:szCs w:val="22"/>
              </w:rPr>
            </w:pPr>
          </w:p>
        </w:tc>
        <w:tc>
          <w:tcPr>
            <w:tcW w:w="9360" w:type="dxa"/>
            <w:gridSpan w:val="2"/>
          </w:tcPr>
          <w:p w:rsidR="00E467C0" w:rsidRPr="0002526C" w:rsidRDefault="0002526C" w:rsidP="00D46EC3">
            <w:pPr>
              <w:pStyle w:val="NormalWeb"/>
              <w:spacing w:line="276" w:lineRule="auto"/>
              <w:rPr>
                <w:rFonts w:ascii="Calibri" w:hAnsi="Calibri" w:cs="Tahoma"/>
                <w:sz w:val="22"/>
                <w:szCs w:val="22"/>
              </w:rPr>
            </w:pPr>
            <w:r w:rsidRPr="0002526C">
              <w:rPr>
                <w:rFonts w:ascii="Calibri" w:hAnsi="Calibri" w:cs="Tahoma"/>
                <w:sz w:val="22"/>
                <w:szCs w:val="22"/>
              </w:rPr>
              <w:t>MLA Citation</w:t>
            </w:r>
            <w:r w:rsidR="00E467C0" w:rsidRPr="0002526C">
              <w:rPr>
                <w:rFonts w:ascii="Calibri" w:hAnsi="Calibri" w:cs="Tahoma"/>
                <w:sz w:val="22"/>
                <w:szCs w:val="22"/>
              </w:rPr>
              <w:t>:</w:t>
            </w:r>
          </w:p>
        </w:tc>
      </w:tr>
      <w:tr w:rsidR="00E467C0" w:rsidRPr="007B3C87" w:rsidTr="0031083D">
        <w:tc>
          <w:tcPr>
            <w:tcW w:w="1440" w:type="dxa"/>
          </w:tcPr>
          <w:p w:rsidR="00E467C0" w:rsidRPr="007B3C87" w:rsidRDefault="00E467C0" w:rsidP="00D46EC3">
            <w:pPr>
              <w:pStyle w:val="NormalWeb"/>
              <w:spacing w:line="276" w:lineRule="auto"/>
              <w:rPr>
                <w:rFonts w:ascii="Calibri" w:hAnsi="Calibri" w:cs="Tahoma"/>
                <w:b/>
                <w:sz w:val="22"/>
                <w:szCs w:val="22"/>
              </w:rPr>
            </w:pPr>
          </w:p>
        </w:tc>
        <w:tc>
          <w:tcPr>
            <w:tcW w:w="9360" w:type="dxa"/>
            <w:gridSpan w:val="2"/>
          </w:tcPr>
          <w:p w:rsidR="00E467C0" w:rsidRPr="002F79DF" w:rsidRDefault="00E467C0" w:rsidP="00D46EC3">
            <w:pPr>
              <w:pStyle w:val="NormalWeb"/>
              <w:spacing w:line="276" w:lineRule="auto"/>
              <w:rPr>
                <w:rFonts w:ascii="Calibri" w:hAnsi="Calibri" w:cs="Tahoma"/>
                <w:sz w:val="22"/>
                <w:szCs w:val="22"/>
                <w:highlight w:val="green"/>
              </w:rPr>
            </w:pPr>
            <w:r w:rsidRPr="002F79DF">
              <w:rPr>
                <w:rFonts w:ascii="Calibri" w:hAnsi="Calibri" w:cs="Tahoma"/>
                <w:b/>
                <w:sz w:val="22"/>
                <w:szCs w:val="22"/>
                <w:highlight w:val="green"/>
              </w:rPr>
              <w:t xml:space="preserve">Evidence </w:t>
            </w:r>
            <w:r w:rsidRPr="002F79DF">
              <w:rPr>
                <w:rFonts w:ascii="Calibri" w:hAnsi="Calibri" w:cs="Tahoma"/>
                <w:sz w:val="22"/>
                <w:szCs w:val="22"/>
                <w:highlight w:val="green"/>
              </w:rPr>
              <w:t xml:space="preserve">(facts, statistics, quotes) that supports your claim: </w:t>
            </w:r>
          </w:p>
          <w:p w:rsidR="00E467C0" w:rsidRPr="002F79DF" w:rsidRDefault="00E467C0" w:rsidP="00D46EC3">
            <w:pPr>
              <w:pStyle w:val="NormalWeb"/>
              <w:spacing w:line="276" w:lineRule="auto"/>
              <w:rPr>
                <w:rFonts w:ascii="Calibri" w:hAnsi="Calibri" w:cs="Tahoma"/>
                <w:sz w:val="22"/>
                <w:szCs w:val="22"/>
                <w:highlight w:val="green"/>
              </w:rPr>
            </w:pPr>
          </w:p>
        </w:tc>
      </w:tr>
      <w:tr w:rsidR="00E467C0" w:rsidRPr="007B3C87" w:rsidTr="0031083D">
        <w:tc>
          <w:tcPr>
            <w:tcW w:w="1440" w:type="dxa"/>
          </w:tcPr>
          <w:p w:rsidR="00E467C0" w:rsidRPr="007B3C87" w:rsidRDefault="00E467C0" w:rsidP="00D46EC3">
            <w:pPr>
              <w:pStyle w:val="NormalWeb"/>
              <w:spacing w:line="276" w:lineRule="auto"/>
              <w:rPr>
                <w:rFonts w:ascii="Calibri" w:hAnsi="Calibri" w:cs="Tahoma"/>
                <w:b/>
                <w:sz w:val="22"/>
                <w:szCs w:val="22"/>
              </w:rPr>
            </w:pPr>
          </w:p>
        </w:tc>
        <w:tc>
          <w:tcPr>
            <w:tcW w:w="9360" w:type="dxa"/>
            <w:gridSpan w:val="2"/>
          </w:tcPr>
          <w:p w:rsidR="00E467C0" w:rsidRPr="0002526C" w:rsidRDefault="0002526C" w:rsidP="00D46EC3">
            <w:pPr>
              <w:pStyle w:val="NormalWeb"/>
              <w:spacing w:line="276" w:lineRule="auto"/>
              <w:rPr>
                <w:rFonts w:ascii="Calibri" w:hAnsi="Calibri" w:cs="Tahoma"/>
                <w:sz w:val="22"/>
                <w:szCs w:val="22"/>
              </w:rPr>
            </w:pPr>
            <w:r w:rsidRPr="0002526C">
              <w:rPr>
                <w:rFonts w:ascii="Calibri" w:hAnsi="Calibri" w:cs="Tahoma"/>
                <w:sz w:val="22"/>
                <w:szCs w:val="22"/>
              </w:rPr>
              <w:t>MLA Citation</w:t>
            </w:r>
            <w:r w:rsidR="00E467C0" w:rsidRPr="0002526C">
              <w:rPr>
                <w:rFonts w:ascii="Calibri" w:hAnsi="Calibri" w:cs="Tahoma"/>
                <w:sz w:val="22"/>
                <w:szCs w:val="22"/>
              </w:rPr>
              <w:t>:</w:t>
            </w:r>
          </w:p>
        </w:tc>
      </w:tr>
      <w:tr w:rsidR="00E467C0" w:rsidRPr="007B3C87" w:rsidTr="0031083D">
        <w:tc>
          <w:tcPr>
            <w:tcW w:w="1440" w:type="dxa"/>
            <w:shd w:val="clear" w:color="auto" w:fill="000000"/>
          </w:tcPr>
          <w:p w:rsidR="00E467C0" w:rsidRPr="007B3C87" w:rsidRDefault="00E467C0" w:rsidP="00D46EC3">
            <w:pPr>
              <w:pStyle w:val="NormalWeb"/>
              <w:spacing w:line="276" w:lineRule="auto"/>
              <w:rPr>
                <w:rFonts w:ascii="Calibri" w:hAnsi="Calibri" w:cs="Tahoma"/>
                <w:b/>
                <w:sz w:val="22"/>
                <w:szCs w:val="22"/>
              </w:rPr>
            </w:pPr>
          </w:p>
        </w:tc>
        <w:tc>
          <w:tcPr>
            <w:tcW w:w="9360" w:type="dxa"/>
            <w:gridSpan w:val="2"/>
            <w:shd w:val="clear" w:color="auto" w:fill="000000"/>
          </w:tcPr>
          <w:p w:rsidR="00E467C0" w:rsidRPr="007B3C87" w:rsidRDefault="00E467C0" w:rsidP="00D46EC3">
            <w:pPr>
              <w:pStyle w:val="NormalWeb"/>
              <w:spacing w:line="276" w:lineRule="auto"/>
              <w:rPr>
                <w:rFonts w:ascii="Calibri" w:hAnsi="Calibri" w:cs="Tahoma"/>
                <w:sz w:val="22"/>
                <w:szCs w:val="22"/>
              </w:rPr>
            </w:pPr>
          </w:p>
        </w:tc>
      </w:tr>
      <w:tr w:rsidR="00E467C0" w:rsidRPr="007B3C87" w:rsidTr="0031083D">
        <w:trPr>
          <w:trHeight w:val="561"/>
        </w:trPr>
        <w:tc>
          <w:tcPr>
            <w:tcW w:w="1440" w:type="dxa"/>
            <w:tcBorders>
              <w:bottom w:val="single" w:sz="2" w:space="0" w:color="auto"/>
            </w:tcBorders>
          </w:tcPr>
          <w:p w:rsidR="00E467C0" w:rsidRPr="007B3C87" w:rsidRDefault="00E467C0" w:rsidP="00D46EC3">
            <w:pPr>
              <w:pStyle w:val="NormalWeb"/>
              <w:spacing w:line="276" w:lineRule="auto"/>
              <w:rPr>
                <w:rFonts w:ascii="Calibri" w:hAnsi="Calibri" w:cs="Tahoma"/>
                <w:b/>
                <w:sz w:val="22"/>
                <w:szCs w:val="22"/>
              </w:rPr>
            </w:pPr>
            <w:r w:rsidRPr="007B3C87">
              <w:rPr>
                <w:rFonts w:ascii="Calibri" w:hAnsi="Calibri" w:cs="Tahoma"/>
                <w:b/>
                <w:sz w:val="22"/>
                <w:szCs w:val="22"/>
              </w:rPr>
              <w:t>3rd Body</w:t>
            </w:r>
          </w:p>
          <w:p w:rsidR="00E467C0" w:rsidRPr="007B3C87" w:rsidRDefault="00E467C0" w:rsidP="00D46EC3">
            <w:pPr>
              <w:pStyle w:val="NormalWeb"/>
              <w:spacing w:line="276" w:lineRule="auto"/>
              <w:rPr>
                <w:rFonts w:ascii="Calibri" w:hAnsi="Calibri" w:cs="Tahoma"/>
                <w:b/>
                <w:sz w:val="22"/>
                <w:szCs w:val="22"/>
              </w:rPr>
            </w:pPr>
            <w:r w:rsidRPr="007B3C87">
              <w:rPr>
                <w:rFonts w:ascii="Calibri" w:hAnsi="Calibri" w:cs="Tahoma"/>
                <w:b/>
                <w:sz w:val="22"/>
                <w:szCs w:val="22"/>
              </w:rPr>
              <w:t>Paragraph=</w:t>
            </w:r>
          </w:p>
          <w:p w:rsidR="00E467C0" w:rsidRPr="00927E46" w:rsidRDefault="00E467C0" w:rsidP="00D46EC3">
            <w:pPr>
              <w:pStyle w:val="NormalWeb"/>
              <w:spacing w:line="276" w:lineRule="auto"/>
              <w:rPr>
                <w:rFonts w:ascii="Calibri" w:hAnsi="Calibri" w:cs="Tahoma"/>
                <w:sz w:val="22"/>
                <w:szCs w:val="22"/>
              </w:rPr>
            </w:pPr>
            <w:r w:rsidRPr="00927E46">
              <w:rPr>
                <w:rFonts w:ascii="Calibri" w:hAnsi="Calibri" w:cs="Tahoma"/>
                <w:b/>
                <w:sz w:val="22"/>
                <w:szCs w:val="22"/>
                <w:highlight w:val="red"/>
              </w:rPr>
              <w:t>Counterclaim</w:t>
            </w:r>
          </w:p>
        </w:tc>
        <w:tc>
          <w:tcPr>
            <w:tcW w:w="9360" w:type="dxa"/>
            <w:gridSpan w:val="2"/>
            <w:tcBorders>
              <w:bottom w:val="single" w:sz="2" w:space="0" w:color="auto"/>
            </w:tcBorders>
          </w:tcPr>
          <w:p w:rsidR="00E467C0" w:rsidRPr="007B3C87" w:rsidRDefault="00E467C0" w:rsidP="00D46EC3">
            <w:pPr>
              <w:pStyle w:val="NormalWeb"/>
              <w:spacing w:line="276" w:lineRule="auto"/>
              <w:rPr>
                <w:rFonts w:ascii="Calibri" w:hAnsi="Calibri" w:cs="Tahoma"/>
                <w:sz w:val="22"/>
                <w:szCs w:val="22"/>
              </w:rPr>
            </w:pPr>
            <w:r w:rsidRPr="00927E46">
              <w:rPr>
                <w:rFonts w:ascii="Calibri" w:hAnsi="Calibri" w:cs="Tahoma"/>
                <w:b/>
                <w:sz w:val="22"/>
                <w:szCs w:val="22"/>
                <w:highlight w:val="red"/>
                <w:u w:val="single"/>
              </w:rPr>
              <w:t>Counterclaim</w:t>
            </w:r>
            <w:r w:rsidRPr="007B3C87">
              <w:rPr>
                <w:rFonts w:ascii="Calibri" w:hAnsi="Calibri" w:cs="Tahoma"/>
                <w:sz w:val="22"/>
                <w:szCs w:val="22"/>
              </w:rPr>
              <w:t>: (What those who disagree about your claim say.)</w:t>
            </w:r>
          </w:p>
          <w:p w:rsidR="00E467C0" w:rsidRPr="007B3C87" w:rsidRDefault="00E467C0" w:rsidP="00D46EC3">
            <w:pPr>
              <w:pStyle w:val="NormalWeb"/>
              <w:spacing w:line="276" w:lineRule="auto"/>
              <w:rPr>
                <w:rFonts w:ascii="Calibri" w:hAnsi="Calibri" w:cs="Tahoma"/>
                <w:sz w:val="22"/>
                <w:szCs w:val="22"/>
              </w:rPr>
            </w:pPr>
            <w:r w:rsidRPr="007B3C87">
              <w:rPr>
                <w:rFonts w:ascii="Calibri" w:hAnsi="Calibri" w:cs="Tahoma"/>
                <w:sz w:val="22"/>
                <w:szCs w:val="22"/>
              </w:rPr>
              <w:t xml:space="preserve">What is the position of </w:t>
            </w:r>
            <w:r w:rsidRPr="007B3C87">
              <w:rPr>
                <w:rFonts w:ascii="Calibri" w:hAnsi="Calibri" w:cs="Tahoma"/>
                <w:b/>
                <w:sz w:val="22"/>
                <w:szCs w:val="22"/>
              </w:rPr>
              <w:t>their claim</w:t>
            </w:r>
            <w:r w:rsidRPr="007B3C87">
              <w:rPr>
                <w:rFonts w:ascii="Calibri" w:hAnsi="Calibri" w:cs="Tahoma"/>
                <w:sz w:val="22"/>
                <w:szCs w:val="22"/>
              </w:rPr>
              <w:t xml:space="preserve">? </w:t>
            </w:r>
          </w:p>
          <w:p w:rsidR="00E467C0" w:rsidRPr="007B3C87" w:rsidRDefault="00E467C0" w:rsidP="00D46EC3">
            <w:pPr>
              <w:pStyle w:val="NormalWeb"/>
              <w:spacing w:line="276" w:lineRule="auto"/>
              <w:rPr>
                <w:rFonts w:ascii="Calibri" w:hAnsi="Calibri" w:cs="Tahoma"/>
                <w:sz w:val="22"/>
                <w:szCs w:val="22"/>
              </w:rPr>
            </w:pPr>
          </w:p>
        </w:tc>
      </w:tr>
      <w:tr w:rsidR="00E20AA0" w:rsidRPr="007B3C87" w:rsidTr="0031083D">
        <w:trPr>
          <w:trHeight w:val="318"/>
        </w:trPr>
        <w:tc>
          <w:tcPr>
            <w:tcW w:w="1440" w:type="dxa"/>
            <w:vMerge w:val="restart"/>
            <w:tcBorders>
              <w:top w:val="single" w:sz="2" w:space="0" w:color="auto"/>
            </w:tcBorders>
          </w:tcPr>
          <w:p w:rsidR="00E20AA0" w:rsidRPr="007B3C87" w:rsidRDefault="00E20AA0" w:rsidP="00D46EC3">
            <w:pPr>
              <w:pStyle w:val="NormalWeb"/>
              <w:spacing w:line="276" w:lineRule="auto"/>
              <w:rPr>
                <w:rFonts w:ascii="Calibri" w:hAnsi="Calibri" w:cs="Tahoma"/>
                <w:b/>
                <w:sz w:val="22"/>
                <w:szCs w:val="22"/>
              </w:rPr>
            </w:pPr>
          </w:p>
        </w:tc>
        <w:tc>
          <w:tcPr>
            <w:tcW w:w="9360" w:type="dxa"/>
            <w:gridSpan w:val="2"/>
            <w:tcBorders>
              <w:top w:val="single" w:sz="2" w:space="0" w:color="auto"/>
            </w:tcBorders>
          </w:tcPr>
          <w:p w:rsidR="00E20AA0" w:rsidRDefault="00E20AA0" w:rsidP="00927E46">
            <w:pPr>
              <w:pStyle w:val="NormalWeb"/>
              <w:spacing w:line="276" w:lineRule="auto"/>
              <w:rPr>
                <w:rFonts w:ascii="Calibri" w:hAnsi="Calibri" w:cs="Tahoma"/>
                <w:sz w:val="22"/>
                <w:szCs w:val="22"/>
              </w:rPr>
            </w:pPr>
            <w:r w:rsidRPr="007B3C87">
              <w:rPr>
                <w:rFonts w:ascii="Calibri" w:hAnsi="Calibri" w:cs="Tahoma"/>
                <w:sz w:val="22"/>
                <w:szCs w:val="22"/>
              </w:rPr>
              <w:t xml:space="preserve">What </w:t>
            </w:r>
            <w:r w:rsidRPr="007B3C87">
              <w:rPr>
                <w:rFonts w:ascii="Calibri" w:hAnsi="Calibri" w:cs="Tahoma"/>
                <w:b/>
                <w:sz w:val="22"/>
                <w:szCs w:val="22"/>
              </w:rPr>
              <w:t xml:space="preserve">reason </w:t>
            </w:r>
            <w:r>
              <w:rPr>
                <w:rFonts w:ascii="Calibri" w:hAnsi="Calibri" w:cs="Tahoma"/>
                <w:sz w:val="22"/>
                <w:szCs w:val="22"/>
              </w:rPr>
              <w:t>do they have for their claim?</w:t>
            </w:r>
          </w:p>
          <w:p w:rsidR="00E20AA0" w:rsidRPr="007B3C87" w:rsidRDefault="00E20AA0" w:rsidP="00927E46">
            <w:pPr>
              <w:pStyle w:val="NormalWeb"/>
              <w:spacing w:line="276" w:lineRule="auto"/>
              <w:rPr>
                <w:rFonts w:ascii="Calibri" w:hAnsi="Calibri" w:cs="Tahoma"/>
                <w:b/>
                <w:sz w:val="22"/>
                <w:szCs w:val="22"/>
                <w:u w:val="single"/>
              </w:rPr>
            </w:pPr>
            <w:r w:rsidRPr="007B3C87">
              <w:rPr>
                <w:rFonts w:ascii="Calibri" w:hAnsi="Calibri" w:cs="Tahoma"/>
                <w:b/>
                <w:sz w:val="22"/>
                <w:szCs w:val="22"/>
                <w:u w:val="single"/>
              </w:rPr>
              <w:t xml:space="preserve"> </w:t>
            </w:r>
          </w:p>
        </w:tc>
      </w:tr>
      <w:tr w:rsidR="00E20AA0" w:rsidRPr="007B3C87" w:rsidTr="0031083D">
        <w:tc>
          <w:tcPr>
            <w:tcW w:w="1440" w:type="dxa"/>
            <w:vMerge/>
          </w:tcPr>
          <w:p w:rsidR="00E20AA0" w:rsidRPr="007B3C87" w:rsidRDefault="00E20AA0" w:rsidP="00D46EC3">
            <w:pPr>
              <w:pStyle w:val="NormalWeb"/>
              <w:spacing w:line="276" w:lineRule="auto"/>
              <w:rPr>
                <w:rFonts w:ascii="Calibri" w:hAnsi="Calibri" w:cs="Tahoma"/>
                <w:b/>
                <w:sz w:val="22"/>
                <w:szCs w:val="22"/>
              </w:rPr>
            </w:pPr>
          </w:p>
        </w:tc>
        <w:tc>
          <w:tcPr>
            <w:tcW w:w="9360" w:type="dxa"/>
            <w:gridSpan w:val="2"/>
          </w:tcPr>
          <w:p w:rsidR="00E20AA0" w:rsidRPr="007B3C87" w:rsidRDefault="00E20AA0" w:rsidP="00D46EC3">
            <w:pPr>
              <w:pStyle w:val="NormalWeb"/>
              <w:spacing w:line="276" w:lineRule="auto"/>
              <w:rPr>
                <w:rFonts w:ascii="Calibri" w:hAnsi="Calibri" w:cs="Tahoma"/>
                <w:sz w:val="22"/>
                <w:szCs w:val="22"/>
              </w:rPr>
            </w:pPr>
            <w:r w:rsidRPr="002F79DF">
              <w:rPr>
                <w:rFonts w:ascii="Calibri" w:hAnsi="Calibri" w:cs="Tahoma"/>
                <w:b/>
                <w:sz w:val="22"/>
                <w:szCs w:val="22"/>
                <w:highlight w:val="red"/>
              </w:rPr>
              <w:t>Evidence</w:t>
            </w:r>
            <w:r w:rsidRPr="002F79DF">
              <w:rPr>
                <w:rFonts w:ascii="Calibri" w:hAnsi="Calibri" w:cs="Tahoma"/>
                <w:sz w:val="22"/>
                <w:szCs w:val="22"/>
                <w:highlight w:val="red"/>
              </w:rPr>
              <w:t xml:space="preserve"> (facts, statistics, quotes) that supports </w:t>
            </w:r>
            <w:r w:rsidRPr="002F79DF">
              <w:rPr>
                <w:rFonts w:ascii="Calibri" w:hAnsi="Calibri" w:cs="Tahoma"/>
                <w:b/>
                <w:sz w:val="22"/>
                <w:szCs w:val="22"/>
                <w:highlight w:val="red"/>
              </w:rPr>
              <w:t>their</w:t>
            </w:r>
            <w:r w:rsidRPr="002F79DF">
              <w:rPr>
                <w:rFonts w:ascii="Calibri" w:hAnsi="Calibri" w:cs="Tahoma"/>
                <w:sz w:val="22"/>
                <w:szCs w:val="22"/>
                <w:highlight w:val="red"/>
              </w:rPr>
              <w:t xml:space="preserve"> claim</w:t>
            </w:r>
            <w:r w:rsidRPr="007B3C87">
              <w:rPr>
                <w:rFonts w:ascii="Calibri" w:hAnsi="Calibri" w:cs="Tahoma"/>
                <w:sz w:val="22"/>
                <w:szCs w:val="22"/>
              </w:rPr>
              <w:t>:</w:t>
            </w:r>
          </w:p>
          <w:p w:rsidR="00E20AA0" w:rsidRPr="007B3C87" w:rsidRDefault="00E20AA0" w:rsidP="00D46EC3">
            <w:pPr>
              <w:pStyle w:val="NormalWeb"/>
              <w:spacing w:line="276" w:lineRule="auto"/>
              <w:rPr>
                <w:rFonts w:ascii="Calibri" w:hAnsi="Calibri" w:cs="Tahoma"/>
                <w:sz w:val="22"/>
                <w:szCs w:val="22"/>
              </w:rPr>
            </w:pPr>
          </w:p>
        </w:tc>
      </w:tr>
      <w:tr w:rsidR="00E20AA0" w:rsidRPr="007B3C87" w:rsidTr="0031083D">
        <w:tc>
          <w:tcPr>
            <w:tcW w:w="1440" w:type="dxa"/>
            <w:vMerge/>
          </w:tcPr>
          <w:p w:rsidR="00E20AA0" w:rsidRPr="007B3C87" w:rsidRDefault="00E20AA0" w:rsidP="00D46EC3">
            <w:pPr>
              <w:pStyle w:val="NormalWeb"/>
              <w:spacing w:line="276" w:lineRule="auto"/>
              <w:rPr>
                <w:rFonts w:ascii="Calibri" w:hAnsi="Calibri" w:cs="Tahoma"/>
                <w:b/>
                <w:sz w:val="22"/>
                <w:szCs w:val="22"/>
              </w:rPr>
            </w:pPr>
          </w:p>
        </w:tc>
        <w:tc>
          <w:tcPr>
            <w:tcW w:w="9360" w:type="dxa"/>
            <w:gridSpan w:val="2"/>
          </w:tcPr>
          <w:p w:rsidR="00E20AA0" w:rsidRPr="0002526C" w:rsidRDefault="00E20AA0" w:rsidP="00D46EC3">
            <w:pPr>
              <w:pStyle w:val="NormalWeb"/>
              <w:spacing w:line="276" w:lineRule="auto"/>
              <w:rPr>
                <w:rFonts w:ascii="Calibri" w:hAnsi="Calibri" w:cs="Tahoma"/>
                <w:sz w:val="22"/>
                <w:szCs w:val="22"/>
              </w:rPr>
            </w:pPr>
            <w:r w:rsidRPr="0002526C">
              <w:rPr>
                <w:rFonts w:ascii="Calibri" w:hAnsi="Calibri" w:cs="Tahoma"/>
                <w:sz w:val="22"/>
                <w:szCs w:val="22"/>
              </w:rPr>
              <w:t>MLA Citation:</w:t>
            </w:r>
          </w:p>
        </w:tc>
      </w:tr>
      <w:tr w:rsidR="00E20AA0" w:rsidRPr="007B3C87" w:rsidTr="0031083D">
        <w:tc>
          <w:tcPr>
            <w:tcW w:w="1440" w:type="dxa"/>
            <w:vMerge w:val="restart"/>
          </w:tcPr>
          <w:p w:rsidR="00E20AA0" w:rsidRPr="007B3C87" w:rsidRDefault="00FA0451" w:rsidP="00D46EC3">
            <w:pPr>
              <w:pStyle w:val="NormalWeb"/>
              <w:spacing w:line="276" w:lineRule="auto"/>
              <w:rPr>
                <w:rFonts w:ascii="Calibri" w:hAnsi="Calibri" w:cs="Tahoma"/>
                <w:b/>
                <w:sz w:val="22"/>
                <w:szCs w:val="22"/>
              </w:rPr>
            </w:pPr>
            <w:r w:rsidRPr="00FA0451">
              <w:rPr>
                <w:rFonts w:ascii="Calibri" w:hAnsi="Calibri" w:cs="Tahoma"/>
                <w:b/>
                <w:sz w:val="22"/>
                <w:szCs w:val="22"/>
                <w:highlight w:val="green"/>
              </w:rPr>
              <w:t>Rebuttal</w:t>
            </w:r>
          </w:p>
        </w:tc>
        <w:tc>
          <w:tcPr>
            <w:tcW w:w="9360" w:type="dxa"/>
            <w:gridSpan w:val="2"/>
          </w:tcPr>
          <w:p w:rsidR="00E20AA0" w:rsidRPr="00E20AA0" w:rsidRDefault="00E20AA0" w:rsidP="00D46EC3">
            <w:pPr>
              <w:pStyle w:val="NormalWeb"/>
              <w:spacing w:line="276" w:lineRule="auto"/>
              <w:rPr>
                <w:rFonts w:ascii="Calibri" w:hAnsi="Calibri" w:cs="Tahoma"/>
                <w:b/>
                <w:sz w:val="22"/>
                <w:szCs w:val="22"/>
              </w:rPr>
            </w:pPr>
            <w:r w:rsidRPr="00E20AA0">
              <w:rPr>
                <w:rFonts w:ascii="Calibri" w:hAnsi="Calibri" w:cs="Tahoma"/>
                <w:b/>
                <w:sz w:val="22"/>
                <w:szCs w:val="22"/>
              </w:rPr>
              <w:t xml:space="preserve">Reason </w:t>
            </w:r>
            <w:r w:rsidRPr="00E20AA0">
              <w:rPr>
                <w:rFonts w:ascii="Calibri" w:hAnsi="Calibri" w:cs="Tahoma"/>
                <w:sz w:val="22"/>
                <w:szCs w:val="22"/>
              </w:rPr>
              <w:t>why their</w:t>
            </w:r>
            <w:r w:rsidRPr="00E20AA0">
              <w:rPr>
                <w:rFonts w:ascii="Calibri" w:hAnsi="Calibri" w:cs="Tahoma"/>
                <w:b/>
                <w:sz w:val="22"/>
                <w:szCs w:val="22"/>
              </w:rPr>
              <w:t xml:space="preserve"> evidence isn’t persuasive:</w:t>
            </w:r>
          </w:p>
          <w:p w:rsidR="00E20AA0" w:rsidRPr="00E20AA0" w:rsidRDefault="00E20AA0" w:rsidP="00D46EC3">
            <w:pPr>
              <w:pStyle w:val="NormalWeb"/>
              <w:spacing w:line="276" w:lineRule="auto"/>
              <w:rPr>
                <w:rFonts w:ascii="Calibri" w:hAnsi="Calibri" w:cs="Tahoma"/>
                <w:b/>
                <w:sz w:val="22"/>
                <w:szCs w:val="22"/>
              </w:rPr>
            </w:pPr>
          </w:p>
        </w:tc>
      </w:tr>
      <w:tr w:rsidR="00E20AA0" w:rsidRPr="007B3C87" w:rsidTr="0031083D">
        <w:tc>
          <w:tcPr>
            <w:tcW w:w="1440" w:type="dxa"/>
            <w:vMerge/>
          </w:tcPr>
          <w:p w:rsidR="00E20AA0" w:rsidRPr="007B3C87" w:rsidRDefault="00E20AA0" w:rsidP="00D46EC3">
            <w:pPr>
              <w:pStyle w:val="NormalWeb"/>
              <w:spacing w:line="276" w:lineRule="auto"/>
              <w:rPr>
                <w:rFonts w:ascii="Calibri" w:hAnsi="Calibri" w:cs="Tahoma"/>
                <w:b/>
                <w:sz w:val="22"/>
                <w:szCs w:val="22"/>
              </w:rPr>
            </w:pPr>
          </w:p>
        </w:tc>
        <w:tc>
          <w:tcPr>
            <w:tcW w:w="9360" w:type="dxa"/>
            <w:gridSpan w:val="2"/>
          </w:tcPr>
          <w:p w:rsidR="00E20AA0" w:rsidRPr="00E20AA0" w:rsidRDefault="00E20AA0" w:rsidP="00D46EC3">
            <w:pPr>
              <w:pStyle w:val="NormalWeb"/>
              <w:spacing w:line="276" w:lineRule="auto"/>
              <w:rPr>
                <w:rFonts w:ascii="Calibri" w:hAnsi="Calibri" w:cs="Tahoma"/>
                <w:b/>
                <w:sz w:val="22"/>
                <w:szCs w:val="22"/>
              </w:rPr>
            </w:pPr>
            <w:r w:rsidRPr="00E20AA0">
              <w:rPr>
                <w:rFonts w:ascii="Calibri" w:hAnsi="Calibri" w:cs="Tahoma"/>
                <w:b/>
                <w:sz w:val="22"/>
                <w:szCs w:val="22"/>
                <w:highlight w:val="green"/>
              </w:rPr>
              <w:t>Evidence that proves you’re right</w:t>
            </w:r>
            <w:r w:rsidRPr="00E20AA0">
              <w:rPr>
                <w:rFonts w:ascii="Calibri" w:hAnsi="Calibri" w:cs="Tahoma"/>
                <w:b/>
                <w:sz w:val="22"/>
                <w:szCs w:val="22"/>
              </w:rPr>
              <w:t xml:space="preserve"> </w:t>
            </w:r>
            <w:r w:rsidR="00FA0451">
              <w:rPr>
                <w:rFonts w:ascii="Calibri" w:hAnsi="Calibri" w:cs="Tahoma"/>
                <w:b/>
                <w:sz w:val="22"/>
                <w:szCs w:val="22"/>
              </w:rPr>
              <w:t>:</w:t>
            </w:r>
          </w:p>
          <w:p w:rsidR="00E20AA0" w:rsidRPr="00E20AA0" w:rsidRDefault="00E20AA0" w:rsidP="00D46EC3">
            <w:pPr>
              <w:pStyle w:val="NormalWeb"/>
              <w:spacing w:line="276" w:lineRule="auto"/>
              <w:rPr>
                <w:rFonts w:ascii="Calibri" w:hAnsi="Calibri" w:cs="Tahoma"/>
                <w:b/>
                <w:sz w:val="22"/>
                <w:szCs w:val="22"/>
              </w:rPr>
            </w:pPr>
          </w:p>
        </w:tc>
      </w:tr>
      <w:tr w:rsidR="00E20AA0" w:rsidRPr="007B3C87" w:rsidTr="0031083D">
        <w:tc>
          <w:tcPr>
            <w:tcW w:w="1440" w:type="dxa"/>
            <w:vMerge/>
          </w:tcPr>
          <w:p w:rsidR="00E20AA0" w:rsidRPr="007B3C87" w:rsidRDefault="00E20AA0" w:rsidP="00D46EC3">
            <w:pPr>
              <w:pStyle w:val="NormalWeb"/>
              <w:spacing w:line="276" w:lineRule="auto"/>
              <w:rPr>
                <w:rFonts w:ascii="Calibri" w:hAnsi="Calibri" w:cs="Tahoma"/>
                <w:b/>
                <w:sz w:val="22"/>
                <w:szCs w:val="22"/>
              </w:rPr>
            </w:pPr>
          </w:p>
        </w:tc>
        <w:tc>
          <w:tcPr>
            <w:tcW w:w="9360" w:type="dxa"/>
            <w:gridSpan w:val="2"/>
          </w:tcPr>
          <w:p w:rsidR="00E20AA0" w:rsidRPr="0072221C" w:rsidRDefault="00E20AA0" w:rsidP="00D46EC3">
            <w:pPr>
              <w:pStyle w:val="NormalWeb"/>
              <w:spacing w:line="276" w:lineRule="auto"/>
              <w:rPr>
                <w:rFonts w:ascii="Calibri" w:hAnsi="Calibri" w:cs="Tahoma"/>
                <w:sz w:val="22"/>
                <w:szCs w:val="22"/>
              </w:rPr>
            </w:pPr>
            <w:r w:rsidRPr="0002526C">
              <w:rPr>
                <w:rFonts w:ascii="Calibri" w:hAnsi="Calibri" w:cs="Tahoma"/>
                <w:sz w:val="22"/>
                <w:szCs w:val="22"/>
              </w:rPr>
              <w:t>MLA Citation:</w:t>
            </w:r>
          </w:p>
        </w:tc>
      </w:tr>
      <w:tr w:rsidR="00E467C0" w:rsidRPr="007B3C87" w:rsidTr="0031083D">
        <w:tc>
          <w:tcPr>
            <w:tcW w:w="1440" w:type="dxa"/>
            <w:shd w:val="clear" w:color="auto" w:fill="000000"/>
          </w:tcPr>
          <w:p w:rsidR="00E467C0" w:rsidRPr="007B3C87" w:rsidRDefault="00E467C0" w:rsidP="00D46EC3">
            <w:pPr>
              <w:pStyle w:val="NormalWeb"/>
              <w:spacing w:line="276" w:lineRule="auto"/>
              <w:rPr>
                <w:rFonts w:ascii="Calibri" w:hAnsi="Calibri" w:cs="Tahoma"/>
                <w:b/>
                <w:sz w:val="22"/>
                <w:szCs w:val="22"/>
              </w:rPr>
            </w:pPr>
          </w:p>
        </w:tc>
        <w:tc>
          <w:tcPr>
            <w:tcW w:w="9360" w:type="dxa"/>
            <w:gridSpan w:val="2"/>
            <w:shd w:val="clear" w:color="auto" w:fill="000000"/>
          </w:tcPr>
          <w:p w:rsidR="00E467C0" w:rsidRPr="007B3C87" w:rsidRDefault="00E467C0" w:rsidP="00D46EC3">
            <w:pPr>
              <w:pStyle w:val="NormalWeb"/>
              <w:spacing w:line="276" w:lineRule="auto"/>
              <w:rPr>
                <w:rFonts w:ascii="Calibri" w:hAnsi="Calibri" w:cs="Tahoma"/>
                <w:sz w:val="22"/>
                <w:szCs w:val="22"/>
              </w:rPr>
            </w:pPr>
          </w:p>
        </w:tc>
      </w:tr>
      <w:tr w:rsidR="00E467C0" w:rsidRPr="007B3C87" w:rsidTr="0031083D">
        <w:tc>
          <w:tcPr>
            <w:tcW w:w="1440" w:type="dxa"/>
          </w:tcPr>
          <w:p w:rsidR="00E467C0" w:rsidRPr="007B3C87" w:rsidRDefault="00E467C0" w:rsidP="00D46EC3">
            <w:pPr>
              <w:pStyle w:val="NormalWeb"/>
              <w:spacing w:line="276" w:lineRule="auto"/>
              <w:rPr>
                <w:rFonts w:ascii="Calibri" w:hAnsi="Calibri" w:cs="Tahoma"/>
                <w:b/>
                <w:sz w:val="22"/>
                <w:szCs w:val="22"/>
              </w:rPr>
            </w:pPr>
            <w:r w:rsidRPr="007B3C87">
              <w:rPr>
                <w:rFonts w:ascii="Calibri" w:hAnsi="Calibri" w:cs="Tahoma"/>
                <w:b/>
                <w:sz w:val="22"/>
                <w:szCs w:val="22"/>
              </w:rPr>
              <w:t>Concluding</w:t>
            </w:r>
          </w:p>
          <w:p w:rsidR="00E467C0" w:rsidRPr="007B3C87" w:rsidRDefault="00E467C0" w:rsidP="00D46EC3">
            <w:pPr>
              <w:pStyle w:val="NormalWeb"/>
              <w:spacing w:line="276" w:lineRule="auto"/>
              <w:rPr>
                <w:rFonts w:ascii="Calibri" w:hAnsi="Calibri" w:cs="Tahoma"/>
                <w:b/>
                <w:sz w:val="22"/>
                <w:szCs w:val="22"/>
              </w:rPr>
            </w:pPr>
            <w:r w:rsidRPr="007B3C87">
              <w:rPr>
                <w:rFonts w:ascii="Calibri" w:hAnsi="Calibri" w:cs="Tahoma"/>
                <w:b/>
                <w:sz w:val="22"/>
                <w:szCs w:val="22"/>
              </w:rPr>
              <w:t>Paragraph</w:t>
            </w:r>
          </w:p>
        </w:tc>
        <w:tc>
          <w:tcPr>
            <w:tcW w:w="9360" w:type="dxa"/>
            <w:gridSpan w:val="2"/>
          </w:tcPr>
          <w:p w:rsidR="00E467C0" w:rsidRPr="00927E46" w:rsidRDefault="00E467C0" w:rsidP="00D46EC3">
            <w:pPr>
              <w:pStyle w:val="NormalWeb"/>
              <w:spacing w:line="276" w:lineRule="auto"/>
              <w:rPr>
                <w:rFonts w:ascii="Calibri" w:hAnsi="Calibri" w:cs="Tahoma"/>
                <w:b/>
                <w:sz w:val="22"/>
                <w:szCs w:val="22"/>
              </w:rPr>
            </w:pPr>
            <w:r w:rsidRPr="007B3C87">
              <w:rPr>
                <w:rFonts w:ascii="Calibri" w:hAnsi="Calibri" w:cs="Tahoma"/>
                <w:b/>
                <w:sz w:val="22"/>
                <w:szCs w:val="22"/>
              </w:rPr>
              <w:t>Restate your</w:t>
            </w:r>
            <w:r w:rsidR="00927E46">
              <w:rPr>
                <w:rFonts w:ascii="Calibri" w:hAnsi="Calibri" w:cs="Tahoma"/>
                <w:b/>
                <w:sz w:val="22"/>
                <w:szCs w:val="22"/>
              </w:rPr>
              <w:t xml:space="preserve"> thesis statement:</w:t>
            </w:r>
          </w:p>
          <w:p w:rsidR="00E467C0" w:rsidRPr="007B3C87" w:rsidRDefault="00E467C0" w:rsidP="00D46EC3">
            <w:pPr>
              <w:pStyle w:val="NormalWeb"/>
              <w:spacing w:line="276" w:lineRule="auto"/>
              <w:rPr>
                <w:rFonts w:ascii="Calibri" w:hAnsi="Calibri" w:cs="Tahoma"/>
                <w:sz w:val="22"/>
                <w:szCs w:val="22"/>
              </w:rPr>
            </w:pPr>
          </w:p>
        </w:tc>
      </w:tr>
      <w:tr w:rsidR="00E467C0" w:rsidRPr="007B3C87" w:rsidTr="0031083D">
        <w:tc>
          <w:tcPr>
            <w:tcW w:w="1440" w:type="dxa"/>
          </w:tcPr>
          <w:p w:rsidR="00E467C0" w:rsidRPr="007B3C87" w:rsidRDefault="00E467C0" w:rsidP="00D46EC3">
            <w:pPr>
              <w:pStyle w:val="NormalWeb"/>
              <w:spacing w:line="276" w:lineRule="auto"/>
              <w:rPr>
                <w:rFonts w:ascii="Calibri" w:hAnsi="Calibri" w:cs="Tahoma"/>
                <w:b/>
                <w:sz w:val="22"/>
                <w:szCs w:val="22"/>
              </w:rPr>
            </w:pPr>
          </w:p>
        </w:tc>
        <w:tc>
          <w:tcPr>
            <w:tcW w:w="9360" w:type="dxa"/>
            <w:gridSpan w:val="2"/>
          </w:tcPr>
          <w:p w:rsidR="00927E46" w:rsidRDefault="00E467C0" w:rsidP="00D46EC3">
            <w:pPr>
              <w:pStyle w:val="NormalWeb"/>
              <w:spacing w:line="276" w:lineRule="auto"/>
              <w:rPr>
                <w:rFonts w:ascii="Calibri" w:hAnsi="Calibri" w:cs="Tahoma"/>
                <w:sz w:val="22"/>
                <w:szCs w:val="22"/>
              </w:rPr>
            </w:pPr>
            <w:r w:rsidRPr="007B3C87">
              <w:rPr>
                <w:rFonts w:ascii="Calibri" w:hAnsi="Calibri" w:cs="Tahoma"/>
                <w:b/>
                <w:sz w:val="22"/>
                <w:szCs w:val="22"/>
              </w:rPr>
              <w:t>Summary of reasons</w:t>
            </w:r>
            <w:r w:rsidRPr="007B3C87">
              <w:rPr>
                <w:rFonts w:ascii="Calibri" w:hAnsi="Calibri" w:cs="Tahoma"/>
                <w:sz w:val="22"/>
                <w:szCs w:val="22"/>
              </w:rPr>
              <w:t xml:space="preserve"> </w:t>
            </w:r>
            <w:r w:rsidRPr="007B3C87">
              <w:rPr>
                <w:rFonts w:ascii="Calibri" w:hAnsi="Calibri" w:cs="Tahoma"/>
                <w:b/>
                <w:sz w:val="22"/>
                <w:szCs w:val="22"/>
              </w:rPr>
              <w:t>for your claim</w:t>
            </w:r>
            <w:r w:rsidRPr="007B3C87">
              <w:rPr>
                <w:rFonts w:ascii="Calibri" w:hAnsi="Calibri" w:cs="Tahoma"/>
                <w:sz w:val="22"/>
                <w:szCs w:val="22"/>
              </w:rPr>
              <w:t>:</w:t>
            </w:r>
          </w:p>
          <w:p w:rsidR="00E467C0" w:rsidRPr="007B3C87" w:rsidRDefault="00E467C0" w:rsidP="00D46EC3">
            <w:pPr>
              <w:pStyle w:val="NormalWeb"/>
              <w:spacing w:line="276" w:lineRule="auto"/>
              <w:rPr>
                <w:rFonts w:ascii="Calibri" w:hAnsi="Calibri" w:cs="Tahoma"/>
                <w:sz w:val="22"/>
                <w:szCs w:val="22"/>
              </w:rPr>
            </w:pPr>
          </w:p>
        </w:tc>
      </w:tr>
    </w:tbl>
    <w:p w:rsidR="00E31A25" w:rsidRDefault="009E2B18" w:rsidP="0002526C">
      <w:pPr>
        <w:spacing w:after="0"/>
      </w:pPr>
      <w:r>
        <w:t xml:space="preserve"> </w:t>
      </w:r>
    </w:p>
    <w:p w:rsidR="00E20AA0" w:rsidRDefault="00E20AA0" w:rsidP="0002526C">
      <w:pPr>
        <w:spacing w:after="0"/>
      </w:pPr>
    </w:p>
    <w:p w:rsidR="00E20AA0" w:rsidRDefault="00E20AA0" w:rsidP="0002526C">
      <w:pPr>
        <w:spacing w:after="0"/>
      </w:pPr>
    </w:p>
    <w:p w:rsidR="00E20AA0" w:rsidRDefault="00E20AA0" w:rsidP="0002526C">
      <w:pPr>
        <w:spacing w:after="0"/>
      </w:pPr>
    </w:p>
    <w:p w:rsidR="00E20AA0" w:rsidRDefault="00E20AA0" w:rsidP="0002526C">
      <w:pPr>
        <w:spacing w:after="0"/>
      </w:pPr>
    </w:p>
    <w:p w:rsidR="00E20AA0" w:rsidRDefault="00E20AA0" w:rsidP="0002526C">
      <w:pPr>
        <w:spacing w:after="0"/>
      </w:pPr>
    </w:p>
    <w:p w:rsidR="00E20AA0" w:rsidRDefault="00E20AA0" w:rsidP="0002526C">
      <w:pPr>
        <w:spacing w:after="0"/>
      </w:pPr>
    </w:p>
    <w:p w:rsidR="00E20AA0" w:rsidRDefault="00E20AA0" w:rsidP="0002526C">
      <w:pPr>
        <w:spacing w:after="0"/>
      </w:pPr>
    </w:p>
    <w:p w:rsidR="00E20AA0" w:rsidRDefault="00E20AA0" w:rsidP="0002526C">
      <w:pPr>
        <w:spacing w:after="0"/>
      </w:pPr>
    </w:p>
    <w:p w:rsidR="00E20AA0" w:rsidRDefault="00E20AA0" w:rsidP="0002526C">
      <w:pPr>
        <w:spacing w:after="0"/>
      </w:pPr>
    </w:p>
    <w:p w:rsidR="0072221C" w:rsidRDefault="0072221C" w:rsidP="0002526C">
      <w:pPr>
        <w:spacing w:after="0"/>
      </w:pPr>
    </w:p>
    <w:p w:rsidR="00E20AA0" w:rsidRDefault="00E20AA0" w:rsidP="0002526C">
      <w:pPr>
        <w:spacing w:after="0"/>
      </w:pPr>
    </w:p>
    <w:p w:rsidR="0002526C" w:rsidRPr="00650995" w:rsidRDefault="0002526C" w:rsidP="0002526C">
      <w:pPr>
        <w:jc w:val="center"/>
        <w:rPr>
          <w:sz w:val="28"/>
        </w:rPr>
      </w:pPr>
      <w:r>
        <w:rPr>
          <w:sz w:val="20"/>
        </w:rPr>
        <w:lastRenderedPageBreak/>
        <w:tab/>
      </w:r>
      <w:r w:rsidRPr="00650995">
        <w:rPr>
          <w:b/>
          <w:sz w:val="28"/>
          <w:u w:val="single"/>
        </w:rPr>
        <w:t>In text citations</w:t>
      </w:r>
      <w:r w:rsidRPr="00650995">
        <w:rPr>
          <w:sz w:val="28"/>
        </w:rPr>
        <w:t>=</w:t>
      </w:r>
      <w:r w:rsidRPr="00650995">
        <w:rPr>
          <w:sz w:val="28"/>
          <w:highlight w:val="lightGray"/>
        </w:rPr>
        <w:t>grey highlighted text</w:t>
      </w:r>
    </w:p>
    <w:p w:rsidR="0002526C" w:rsidRPr="00210F57" w:rsidRDefault="0002526C" w:rsidP="0002526C">
      <w:pPr>
        <w:jc w:val="center"/>
        <w:rPr>
          <w:b/>
          <w:color w:val="FF0000"/>
          <w:sz w:val="24"/>
          <w:szCs w:val="24"/>
        </w:rPr>
      </w:pPr>
      <w:r w:rsidRPr="002E2036">
        <w:rPr>
          <w:b/>
          <w:color w:val="FF0000"/>
          <w:sz w:val="24"/>
          <w:szCs w:val="24"/>
          <w:highlight w:val="yellow"/>
          <w:u w:val="single"/>
        </w:rPr>
        <w:t>Exemplar</w:t>
      </w:r>
      <w:r w:rsidRPr="002E2036">
        <w:rPr>
          <w:b/>
          <w:color w:val="FF0000"/>
          <w:sz w:val="24"/>
          <w:szCs w:val="24"/>
          <w:highlight w:val="yellow"/>
        </w:rPr>
        <w:t>:</w:t>
      </w:r>
      <w:r w:rsidRPr="00210F57">
        <w:rPr>
          <w:b/>
          <w:color w:val="FF0000"/>
          <w:sz w:val="24"/>
          <w:szCs w:val="24"/>
        </w:rPr>
        <w:t xml:space="preserve"> Chocolate Essay by Ms. Carpenter</w:t>
      </w:r>
    </w:p>
    <w:p w:rsidR="0002526C" w:rsidRPr="00210F57" w:rsidRDefault="005B4F22" w:rsidP="0002526C">
      <w:pPr>
        <w:spacing w:after="0"/>
        <w:jc w:val="center"/>
        <w:rPr>
          <w:b/>
          <w:i/>
          <w:sz w:val="24"/>
          <w:szCs w:val="24"/>
        </w:rPr>
      </w:pPr>
      <w:r>
        <w:rPr>
          <w:noProof/>
          <w:sz w:val="18"/>
        </w:rPr>
        <mc:AlternateContent>
          <mc:Choice Requires="wps">
            <w:drawing>
              <wp:anchor distT="0" distB="0" distL="114300" distR="114300" simplePos="0" relativeHeight="251659776" behindDoc="0" locked="0" layoutInCell="1" allowOverlap="1">
                <wp:simplePos x="0" y="0"/>
                <wp:positionH relativeFrom="column">
                  <wp:posOffset>293370</wp:posOffset>
                </wp:positionH>
                <wp:positionV relativeFrom="paragraph">
                  <wp:posOffset>121285</wp:posOffset>
                </wp:positionV>
                <wp:extent cx="2019935" cy="534670"/>
                <wp:effectExtent l="7620" t="10160" r="1079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9935" cy="53467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rsidR="0002526C" w:rsidRPr="00650995" w:rsidRDefault="0002526C" w:rsidP="0002526C">
                            <w:pPr>
                              <w:spacing w:after="0"/>
                              <w:rPr>
                                <w:b/>
                                <w:sz w:val="28"/>
                                <w:szCs w:val="40"/>
                              </w:rPr>
                            </w:pPr>
                            <w:r w:rsidRPr="00650995">
                              <w:rPr>
                                <w:b/>
                                <w:sz w:val="28"/>
                                <w:szCs w:val="40"/>
                                <w:u w:val="single"/>
                              </w:rPr>
                              <w:t>THESIS</w:t>
                            </w:r>
                            <w:r w:rsidRPr="00650995">
                              <w:rPr>
                                <w:b/>
                                <w:sz w:val="28"/>
                                <w:szCs w:val="40"/>
                              </w:rPr>
                              <w:t>=</w:t>
                            </w:r>
                          </w:p>
                          <w:p w:rsidR="0002526C" w:rsidRPr="00650995" w:rsidRDefault="0002526C" w:rsidP="0002526C">
                            <w:pPr>
                              <w:spacing w:after="0"/>
                              <w:rPr>
                                <w:b/>
                                <w:sz w:val="28"/>
                                <w:szCs w:val="40"/>
                              </w:rPr>
                            </w:pPr>
                            <w:r w:rsidRPr="00650995">
                              <w:rPr>
                                <w:b/>
                                <w:sz w:val="28"/>
                                <w:szCs w:val="40"/>
                              </w:rPr>
                              <w:t>claim plus three reasons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1pt;margin-top:9.55pt;width:159.05pt;height:4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" fillcolor="white [3201]" strokecolor="black [3213]" strokeweight=".5pt">
                <v:path arrowok="t"/>
                <v:textbox>
                  <w:txbxContent>
                    <w:p w:rsidR="0002526C" w:rsidRPr="00650995" w:rsidRDefault="0002526C" w:rsidP="0002526C">
                      <w:pPr>
                        <w:spacing w:after="0"/>
                        <w:rPr>
                          <w:b/>
                          <w:sz w:val="28"/>
                          <w:szCs w:val="40"/>
                        </w:rPr>
                      </w:pPr>
                      <w:r w:rsidRPr="00650995">
                        <w:rPr>
                          <w:b/>
                          <w:sz w:val="28"/>
                          <w:szCs w:val="40"/>
                          <w:u w:val="single"/>
                        </w:rPr>
                        <w:t>THESIS</w:t>
                      </w:r>
                      <w:r w:rsidRPr="00650995">
                        <w:rPr>
                          <w:b/>
                          <w:sz w:val="28"/>
                          <w:szCs w:val="40"/>
                        </w:rPr>
                        <w:t>=</w:t>
                      </w:r>
                    </w:p>
                    <w:p w:rsidR="0002526C" w:rsidRPr="00650995" w:rsidRDefault="0002526C" w:rsidP="0002526C">
                      <w:pPr>
                        <w:spacing w:after="0"/>
                        <w:rPr>
                          <w:b/>
                          <w:sz w:val="28"/>
                          <w:szCs w:val="40"/>
                        </w:rPr>
                      </w:pPr>
                      <w:r w:rsidRPr="00650995">
                        <w:rPr>
                          <w:b/>
                          <w:sz w:val="28"/>
                          <w:szCs w:val="40"/>
                        </w:rPr>
                        <w:t>claim plus three reasons</w:t>
                      </w:r>
                    </w:p>
                  </w:txbxContent>
                </v:textbox>
              </v:shape>
            </w:pict>
          </mc:Fallback>
        </mc:AlternateContent>
      </w:r>
      <w:r w:rsidR="0002526C" w:rsidRPr="00210F57">
        <w:rPr>
          <w:b/>
          <w:i/>
          <w:sz w:val="24"/>
          <w:szCs w:val="24"/>
        </w:rPr>
        <w:t xml:space="preserve">It’s </w:t>
      </w:r>
      <w:proofErr w:type="gramStart"/>
      <w:r w:rsidR="0002526C" w:rsidRPr="00210F57">
        <w:rPr>
          <w:b/>
          <w:i/>
          <w:sz w:val="24"/>
          <w:szCs w:val="24"/>
        </w:rPr>
        <w:t>Out</w:t>
      </w:r>
      <w:proofErr w:type="gramEnd"/>
      <w:r w:rsidR="0002526C" w:rsidRPr="00210F57">
        <w:rPr>
          <w:b/>
          <w:i/>
          <w:sz w:val="24"/>
          <w:szCs w:val="24"/>
        </w:rPr>
        <w:t xml:space="preserve"> of This World</w:t>
      </w:r>
    </w:p>
    <w:p w:rsidR="0002526C" w:rsidRPr="00650995" w:rsidRDefault="002E2036" w:rsidP="0002526C">
      <w:pPr>
        <w:spacing w:after="0" w:line="240" w:lineRule="auto"/>
        <w:rPr>
          <w:b/>
          <w:sz w:val="28"/>
          <w:szCs w:val="28"/>
        </w:rPr>
      </w:pPr>
      <w:r>
        <w:rPr>
          <w:b/>
          <w:noProof/>
          <w:szCs w:val="24"/>
        </w:rPr>
        <w:drawing>
          <wp:anchor distT="0" distB="0" distL="114300" distR="114300" simplePos="0" relativeHeight="251655680" behindDoc="0" locked="0" layoutInCell="1" allowOverlap="1">
            <wp:simplePos x="0" y="0"/>
            <wp:positionH relativeFrom="column">
              <wp:posOffset>3857625</wp:posOffset>
            </wp:positionH>
            <wp:positionV relativeFrom="paragraph">
              <wp:posOffset>135255</wp:posOffset>
            </wp:positionV>
            <wp:extent cx="704850" cy="1076325"/>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0" cy="1076325"/>
                    </a:xfrm>
                    <a:prstGeom prst="rect">
                      <a:avLst/>
                    </a:prstGeom>
                    <a:noFill/>
                  </pic:spPr>
                </pic:pic>
              </a:graphicData>
            </a:graphic>
          </wp:anchor>
        </w:drawing>
      </w:r>
      <w:r w:rsidR="005B4F22">
        <w:rPr>
          <w:b/>
          <w:noProof/>
          <w:szCs w:val="24"/>
        </w:rPr>
        <mc:AlternateContent>
          <mc:Choice Requires="wps">
            <w:drawing>
              <wp:anchor distT="0" distB="0" distL="114300" distR="114300" simplePos="0" relativeHeight="251660800" behindDoc="0" locked="0" layoutInCell="1" allowOverlap="1">
                <wp:simplePos x="0" y="0"/>
                <wp:positionH relativeFrom="column">
                  <wp:posOffset>4657725</wp:posOffset>
                </wp:positionH>
                <wp:positionV relativeFrom="paragraph">
                  <wp:posOffset>11430</wp:posOffset>
                </wp:positionV>
                <wp:extent cx="1466850" cy="323850"/>
                <wp:effectExtent l="9525" t="9525" r="952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23850"/>
                        </a:xfrm>
                        <a:prstGeom prst="rect">
                          <a:avLst/>
                        </a:prstGeom>
                        <a:solidFill>
                          <a:srgbClr val="FFFFFF"/>
                        </a:solidFill>
                        <a:ln w="9525">
                          <a:solidFill>
                            <a:srgbClr val="000000"/>
                          </a:solidFill>
                          <a:miter lim="800000"/>
                          <a:headEnd/>
                          <a:tailEnd/>
                        </a:ln>
                      </wps:spPr>
                      <wps:txbx>
                        <w:txbxContent>
                          <w:p w:rsidR="0002526C" w:rsidRPr="00650995" w:rsidRDefault="0002526C" w:rsidP="0002526C">
                            <w:pPr>
                              <w:spacing w:after="0" w:line="240" w:lineRule="auto"/>
                              <w:rPr>
                                <w:b/>
                                <w:sz w:val="28"/>
                                <w:szCs w:val="28"/>
                              </w:rPr>
                            </w:pPr>
                            <w:r w:rsidRPr="00650995">
                              <w:rPr>
                                <w:b/>
                                <w:sz w:val="28"/>
                                <w:szCs w:val="28"/>
                              </w:rPr>
                              <w:t>COUNTER</w:t>
                            </w:r>
                            <w:r>
                              <w:rPr>
                                <w:b/>
                                <w:sz w:val="28"/>
                                <w:szCs w:val="28"/>
                              </w:rPr>
                              <w:t xml:space="preserve"> </w:t>
                            </w:r>
                            <w:r w:rsidRPr="00650995">
                              <w:rPr>
                                <w:b/>
                                <w:sz w:val="28"/>
                                <w:szCs w:val="28"/>
                              </w:rPr>
                              <w:t>CLAIM</w:t>
                            </w:r>
                          </w:p>
                          <w:p w:rsidR="0002526C" w:rsidRDefault="000252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366.75pt;margin-top:.9pt;width:115.5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9oOKQIAAFc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">
                <v:textbox>
                  <w:txbxContent>
                    <w:p w:rsidR="0002526C" w:rsidRPr="00650995" w:rsidRDefault="0002526C" w:rsidP="0002526C">
                      <w:pPr>
                        <w:spacing w:after="0" w:line="240" w:lineRule="auto"/>
                        <w:rPr>
                          <w:b/>
                          <w:sz w:val="28"/>
                          <w:szCs w:val="28"/>
                        </w:rPr>
                      </w:pPr>
                      <w:r w:rsidRPr="00650995">
                        <w:rPr>
                          <w:b/>
                          <w:sz w:val="28"/>
                          <w:szCs w:val="28"/>
                        </w:rPr>
                        <w:t>COUNTER</w:t>
                      </w:r>
                      <w:r>
                        <w:rPr>
                          <w:b/>
                          <w:sz w:val="28"/>
                          <w:szCs w:val="28"/>
                        </w:rPr>
                        <w:t xml:space="preserve"> </w:t>
                      </w:r>
                      <w:r w:rsidRPr="00650995">
                        <w:rPr>
                          <w:b/>
                          <w:sz w:val="28"/>
                          <w:szCs w:val="28"/>
                        </w:rPr>
                        <w:t>CLAIM</w:t>
                      </w:r>
                    </w:p>
                    <w:p w:rsidR="0002526C" w:rsidRDefault="0002526C"/>
                  </w:txbxContent>
                </v:textbox>
              </v:shape>
            </w:pict>
          </mc:Fallback>
        </mc:AlternateContent>
      </w:r>
      <w:r w:rsidR="0002526C">
        <w:rPr>
          <w:b/>
          <w:szCs w:val="24"/>
        </w:rPr>
        <w:tab/>
      </w:r>
      <w:r w:rsidR="0002526C" w:rsidRPr="00210F57">
        <w:rPr>
          <w:b/>
          <w:szCs w:val="24"/>
        </w:rPr>
        <w:t>By Ms. Carp</w:t>
      </w:r>
    </w:p>
    <w:p w:rsidR="0002526C" w:rsidRPr="00210F57" w:rsidRDefault="002E2036" w:rsidP="0002526C">
      <w:pPr>
        <w:tabs>
          <w:tab w:val="left" w:pos="7245"/>
        </w:tabs>
        <w:spacing w:after="0"/>
        <w:rPr>
          <w:b/>
          <w:szCs w:val="24"/>
        </w:rPr>
      </w:pPr>
      <w:r>
        <w:rPr>
          <w:b/>
          <w:noProof/>
          <w:szCs w:val="24"/>
        </w:rPr>
        <w:drawing>
          <wp:anchor distT="0" distB="0" distL="114300" distR="114300" simplePos="0" relativeHeight="251654656" behindDoc="0" locked="0" layoutInCell="1" allowOverlap="1">
            <wp:simplePos x="0" y="0"/>
            <wp:positionH relativeFrom="column">
              <wp:posOffset>-346075</wp:posOffset>
            </wp:positionH>
            <wp:positionV relativeFrom="paragraph">
              <wp:posOffset>17145</wp:posOffset>
            </wp:positionV>
            <wp:extent cx="594360" cy="1429385"/>
            <wp:effectExtent l="57150" t="0" r="129540" b="18415"/>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653420">
                      <a:off x="0" y="0"/>
                      <a:ext cx="594360" cy="1429385"/>
                    </a:xfrm>
                    <a:prstGeom prst="rect">
                      <a:avLst/>
                    </a:prstGeom>
                    <a:noFill/>
                  </pic:spPr>
                </pic:pic>
              </a:graphicData>
            </a:graphic>
          </wp:anchor>
        </w:drawing>
      </w:r>
      <w:r w:rsidR="0002526C">
        <w:rPr>
          <w:b/>
          <w:szCs w:val="24"/>
        </w:rPr>
        <w:tab/>
      </w:r>
    </w:p>
    <w:p w:rsidR="0002526C" w:rsidRDefault="0002526C" w:rsidP="0002526C">
      <w:pPr>
        <w:spacing w:after="0"/>
        <w:jc w:val="center"/>
        <w:rPr>
          <w:b/>
          <w:sz w:val="20"/>
          <w:szCs w:val="24"/>
        </w:rPr>
      </w:pPr>
    </w:p>
    <w:p w:rsidR="0002526C" w:rsidRPr="00210F57" w:rsidRDefault="0002526C" w:rsidP="0002526C">
      <w:pPr>
        <w:spacing w:after="0"/>
        <w:jc w:val="center"/>
        <w:rPr>
          <w:b/>
          <w:sz w:val="20"/>
          <w:szCs w:val="24"/>
        </w:rPr>
      </w:pPr>
    </w:p>
    <w:p w:rsidR="0002526C" w:rsidRPr="00210F57" w:rsidRDefault="0002526C" w:rsidP="0002526C">
      <w:pPr>
        <w:spacing w:after="0"/>
        <w:rPr>
          <w:szCs w:val="26"/>
        </w:rPr>
      </w:pPr>
      <w:r w:rsidRPr="00210F57">
        <w:rPr>
          <w:szCs w:val="26"/>
        </w:rPr>
        <w:t xml:space="preserve">It has been called “food of the gods”. The explorer Hernando Cortes referred to it as “the divine drink that builds up resistance and gives strength”. The U.S. army hands it out as part of its combat rations. Astronauts take it into space. It’s a favorite flavor for candy, cookies and other sweets. </w:t>
      </w:r>
      <w:r w:rsidRPr="00210F57">
        <w:rPr>
          <w:b/>
          <w:color w:val="0000FF"/>
          <w:szCs w:val="26"/>
          <w:u w:val="single"/>
        </w:rPr>
        <w:t>Surprisingly, there are those who say that chocolate actually promotes health issues like weight gain and acne</w:t>
      </w:r>
      <w:r w:rsidRPr="00210F57">
        <w:rPr>
          <w:b/>
          <w:color w:val="0000FF"/>
          <w:szCs w:val="26"/>
        </w:rPr>
        <w:t>.</w:t>
      </w:r>
      <w:r w:rsidRPr="00210F57">
        <w:rPr>
          <w:color w:val="0000FF"/>
          <w:szCs w:val="26"/>
        </w:rPr>
        <w:t xml:space="preserve"> </w:t>
      </w:r>
      <w:r w:rsidRPr="00210F57">
        <w:rPr>
          <w:b/>
          <w:color w:val="FF0000"/>
          <w:szCs w:val="26"/>
        </w:rPr>
        <w:t>Research however, provides compelling news that</w:t>
      </w:r>
      <w:r w:rsidRPr="00210F57">
        <w:rPr>
          <w:color w:val="FF0000"/>
          <w:szCs w:val="26"/>
        </w:rPr>
        <w:t xml:space="preserve"> </w:t>
      </w:r>
      <w:r w:rsidRPr="00210F57">
        <w:rPr>
          <w:b/>
          <w:color w:val="FF0000"/>
          <w:szCs w:val="26"/>
        </w:rPr>
        <w:t xml:space="preserve">eating chocolate contributes to our emotional and physical health and it </w:t>
      </w:r>
      <w:r w:rsidRPr="00210F57">
        <w:rPr>
          <w:b/>
          <w:color w:val="FF0000"/>
          <w:szCs w:val="26"/>
          <w:u w:val="single"/>
        </w:rPr>
        <w:t>makes us happy</w:t>
      </w:r>
      <w:r w:rsidRPr="00210F57">
        <w:rPr>
          <w:b/>
          <w:color w:val="FF0000"/>
          <w:szCs w:val="26"/>
        </w:rPr>
        <w:t xml:space="preserve">, is </w:t>
      </w:r>
      <w:r w:rsidRPr="00210F57">
        <w:rPr>
          <w:b/>
          <w:color w:val="FF0000"/>
          <w:szCs w:val="26"/>
          <w:u w:val="single"/>
        </w:rPr>
        <w:t>good for our heart</w:t>
      </w:r>
      <w:r w:rsidRPr="00210F57">
        <w:rPr>
          <w:b/>
          <w:color w:val="FF0000"/>
          <w:szCs w:val="26"/>
        </w:rPr>
        <w:t xml:space="preserve">, and, amazingly, it even </w:t>
      </w:r>
      <w:r w:rsidRPr="00210F57">
        <w:rPr>
          <w:b/>
          <w:color w:val="FF0000"/>
          <w:szCs w:val="26"/>
          <w:u w:val="single"/>
        </w:rPr>
        <w:t>helps fight disease</w:t>
      </w:r>
      <w:r w:rsidRPr="00210F57">
        <w:rPr>
          <w:b/>
          <w:color w:val="FF0000"/>
          <w:szCs w:val="26"/>
        </w:rPr>
        <w:t xml:space="preserve">. </w:t>
      </w:r>
      <w:r w:rsidRPr="00210F57">
        <w:rPr>
          <w:szCs w:val="26"/>
        </w:rPr>
        <w:t xml:space="preserve">Many people, from the rich and famous to the average citizen, seem to know this. </w:t>
      </w:r>
    </w:p>
    <w:p w:rsidR="0002526C" w:rsidRPr="00210F57" w:rsidRDefault="0002526C" w:rsidP="0002526C">
      <w:pPr>
        <w:rPr>
          <w:szCs w:val="26"/>
        </w:rPr>
      </w:pPr>
      <w:r w:rsidRPr="00210F57">
        <w:rPr>
          <w:szCs w:val="26"/>
        </w:rPr>
        <w:t xml:space="preserve">Consider actress Jennifer Hudson who says that </w:t>
      </w:r>
      <w:r w:rsidRPr="00210F57">
        <w:rPr>
          <w:b/>
          <w:color w:val="FF0000"/>
          <w:szCs w:val="26"/>
        </w:rPr>
        <w:t>chocolate makes her happy.</w:t>
      </w:r>
      <w:r w:rsidRPr="00210F57">
        <w:rPr>
          <w:color w:val="FF0000"/>
          <w:szCs w:val="26"/>
        </w:rPr>
        <w:t xml:space="preserve"> </w:t>
      </w:r>
      <w:r w:rsidRPr="00210F57">
        <w:rPr>
          <w:szCs w:val="26"/>
        </w:rPr>
        <w:t xml:space="preserve">She’s right. </w:t>
      </w:r>
      <w:r w:rsidRPr="00210F57">
        <w:rPr>
          <w:szCs w:val="26"/>
          <w:highlight w:val="lightGray"/>
        </w:rPr>
        <w:t xml:space="preserve">Elizabeth Furhman, in Candy Industry, says that </w:t>
      </w:r>
      <w:r w:rsidRPr="00210F57">
        <w:rPr>
          <w:szCs w:val="26"/>
        </w:rPr>
        <w:t>when we eat chocolate, our body releases 'happy hormones' (also called endorphins) that make us feel happy and content. Who hasn’t curled up with a good book and a hot CHOCOLATE</w:t>
      </w:r>
      <w:r w:rsidRPr="00210F57">
        <w:rPr>
          <w:szCs w:val="26"/>
          <w:highlight w:val="lightGray"/>
        </w:rPr>
        <w:t>? Pastry chef Alexandra Leafs agrees:</w:t>
      </w:r>
      <w:r w:rsidRPr="00210F57">
        <w:rPr>
          <w:szCs w:val="26"/>
        </w:rPr>
        <w:t xml:space="preserve"> “Chocolate brings out THE BEST in us, inspiring generosity, affection, and, it turns out, good health. It makes us HAPPY. Those first foil-wrapped chocolate kisses we receive as children seem to initiate us into a LIFE WITH CHOCOLATE.” Chocolate, it seems, is near and dear to our hearts.</w:t>
      </w:r>
    </w:p>
    <w:p w:rsidR="0002526C" w:rsidRPr="00210F57" w:rsidRDefault="0002526C" w:rsidP="0002526C">
      <w:pPr>
        <w:rPr>
          <w:szCs w:val="26"/>
        </w:rPr>
      </w:pPr>
      <w:r w:rsidRPr="00210F57">
        <w:rPr>
          <w:szCs w:val="26"/>
        </w:rPr>
        <w:t xml:space="preserve">Next, while binging on chocolate won’t prevent a heart attack, studies show that </w:t>
      </w:r>
      <w:r w:rsidRPr="00210F57">
        <w:rPr>
          <w:b/>
          <w:color w:val="FF0000"/>
          <w:szCs w:val="26"/>
        </w:rPr>
        <w:t>dark chocolate is good for our heart.</w:t>
      </w:r>
      <w:r w:rsidRPr="00210F57">
        <w:rPr>
          <w:color w:val="FF0000"/>
          <w:szCs w:val="26"/>
        </w:rPr>
        <w:t xml:space="preserve"> </w:t>
      </w:r>
      <w:r w:rsidRPr="00210F57">
        <w:rPr>
          <w:szCs w:val="26"/>
        </w:rPr>
        <w:t xml:space="preserve">A </w:t>
      </w:r>
      <w:r w:rsidRPr="00210F57">
        <w:rPr>
          <w:szCs w:val="26"/>
          <w:highlight w:val="lightGray"/>
        </w:rPr>
        <w:t>2010 issue of Employee Benefit News, says, “</w:t>
      </w:r>
      <w:r w:rsidRPr="00210F57">
        <w:rPr>
          <w:szCs w:val="26"/>
        </w:rPr>
        <w:t xml:space="preserve">Dark chocolate has lots of epicatechins, which is actually a plant flavonoids. Flavonoids have been proven to keep cholesterol from gathering in blood vessels, reduce the risk of blood clots and slow down the immune responses that lead to clogged arteries. They are also the same compounds found in red wine that give it its antioxidant properties.”    A new study backs up the best excuse ever to eat a Milky Way Midnight: People who ate a little chocolate every day were 40 percent less likely to have a heart attack or stroke, </w:t>
      </w:r>
      <w:r w:rsidRPr="00210F57">
        <w:rPr>
          <w:szCs w:val="26"/>
          <w:highlight w:val="lightGray"/>
        </w:rPr>
        <w:t>according to the study in the European Heart Journal</w:t>
      </w:r>
      <w:r w:rsidRPr="00210F57">
        <w:rPr>
          <w:szCs w:val="26"/>
        </w:rPr>
        <w:t>. What great news!</w:t>
      </w:r>
    </w:p>
    <w:p w:rsidR="0002526C" w:rsidRPr="00210F57" w:rsidRDefault="0002526C" w:rsidP="0002526C">
      <w:pPr>
        <w:rPr>
          <w:color w:val="0000FF"/>
          <w:szCs w:val="26"/>
        </w:rPr>
      </w:pPr>
      <w:r w:rsidRPr="00210F57">
        <w:rPr>
          <w:noProof/>
          <w:sz w:val="18"/>
        </w:rPr>
        <w:drawing>
          <wp:anchor distT="0" distB="0" distL="114300" distR="114300" simplePos="0" relativeHeight="251656704" behindDoc="0" locked="0" layoutInCell="1" allowOverlap="1">
            <wp:simplePos x="0" y="0"/>
            <wp:positionH relativeFrom="column">
              <wp:posOffset>-116958</wp:posOffset>
            </wp:positionH>
            <wp:positionV relativeFrom="paragraph">
              <wp:posOffset>2806</wp:posOffset>
            </wp:positionV>
            <wp:extent cx="393405" cy="680484"/>
            <wp:effectExtent l="0" t="0" r="6645"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367" cy="680419"/>
                    </a:xfrm>
                    <a:prstGeom prst="rect">
                      <a:avLst/>
                    </a:prstGeom>
                    <a:noFill/>
                  </pic:spPr>
                </pic:pic>
              </a:graphicData>
            </a:graphic>
          </wp:anchor>
        </w:drawing>
      </w:r>
      <w:r w:rsidR="005B4F22">
        <w:rPr>
          <w:noProof/>
          <w:sz w:val="18"/>
        </w:rPr>
        <mc:AlternateContent>
          <mc:Choice Requires="wps">
            <w:drawing>
              <wp:anchor distT="0" distB="0" distL="114300" distR="114300" simplePos="0" relativeHeight="251658752" behindDoc="0" locked="0" layoutInCell="1" allowOverlap="1">
                <wp:simplePos x="0" y="0"/>
                <wp:positionH relativeFrom="column">
                  <wp:posOffset>119380</wp:posOffset>
                </wp:positionH>
                <wp:positionV relativeFrom="paragraph">
                  <wp:posOffset>-99060</wp:posOffset>
                </wp:positionV>
                <wp:extent cx="1629410" cy="460375"/>
                <wp:effectExtent l="0" t="0" r="889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9410" cy="460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26C" w:rsidRPr="0063372F" w:rsidRDefault="0002526C" w:rsidP="0002526C">
                            <w:pPr>
                              <w:rPr>
                                <w:b/>
                                <w:sz w:val="32"/>
                                <w:szCs w:val="32"/>
                              </w:rPr>
                            </w:pPr>
                            <w:r w:rsidRPr="0063372F">
                              <w:rPr>
                                <w:b/>
                                <w:sz w:val="32"/>
                                <w:szCs w:val="32"/>
                              </w:rPr>
                              <w:t>COUNTERCLAIM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9.4pt;margin-top:-7.8pt;width:128.3pt;height:3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" fillcolor="white [3201]" stroked="f" strokeweight=".5pt">
                <v:path arrowok="t"/>
                <v:textbox>
                  <w:txbxContent>
                    <w:p w:rsidR="0002526C" w:rsidRPr="0063372F" w:rsidRDefault="0002526C" w:rsidP="0002526C">
                      <w:pPr>
                        <w:rPr>
                          <w:b/>
                          <w:sz w:val="32"/>
                          <w:szCs w:val="32"/>
                        </w:rPr>
                      </w:pPr>
                      <w:r w:rsidRPr="0063372F">
                        <w:rPr>
                          <w:b/>
                          <w:sz w:val="32"/>
                          <w:szCs w:val="32"/>
                        </w:rPr>
                        <w:t>COUNTERCLAIM</w:t>
                      </w:r>
                    </w:p>
                  </w:txbxContent>
                </v:textbox>
              </v:shape>
            </w:pict>
          </mc:Fallback>
        </mc:AlternateContent>
      </w:r>
    </w:p>
    <w:p w:rsidR="0002526C" w:rsidRPr="00210F57" w:rsidRDefault="0002526C" w:rsidP="0002526C">
      <w:pPr>
        <w:spacing w:after="0"/>
        <w:rPr>
          <w:color w:val="0000FF"/>
          <w:szCs w:val="26"/>
        </w:rPr>
      </w:pPr>
      <w:r w:rsidRPr="00210F57">
        <w:rPr>
          <w:color w:val="0000FF"/>
          <w:szCs w:val="26"/>
        </w:rPr>
        <w:t xml:space="preserve">This is such encouraging news, and yet it’s </w:t>
      </w:r>
      <w:r w:rsidRPr="00210F57">
        <w:rPr>
          <w:b/>
          <w:color w:val="FF0000"/>
          <w:szCs w:val="26"/>
        </w:rPr>
        <w:t>heartbreaking</w:t>
      </w:r>
      <w:r w:rsidRPr="00210F57">
        <w:rPr>
          <w:color w:val="FF0000"/>
          <w:szCs w:val="26"/>
        </w:rPr>
        <w:t xml:space="preserve"> </w:t>
      </w:r>
      <w:r w:rsidRPr="00210F57">
        <w:rPr>
          <w:color w:val="0000FF"/>
          <w:szCs w:val="26"/>
          <w:u w:val="single"/>
        </w:rPr>
        <w:t>that there are those who say that chocolate actually promotes health issues like weight gain and acne. Chocolate, they contend, is high in fat and is very caloric.</w:t>
      </w:r>
      <w:r w:rsidRPr="00210F57">
        <w:rPr>
          <w:color w:val="0000FF"/>
          <w:szCs w:val="26"/>
        </w:rPr>
        <w:t xml:space="preserve"> "It all comes down to insulin," </w:t>
      </w:r>
      <w:r w:rsidRPr="00210F57">
        <w:rPr>
          <w:color w:val="0000FF"/>
          <w:szCs w:val="26"/>
          <w:highlight w:val="lightGray"/>
        </w:rPr>
        <w:t>says Nell Mann, a professor of human nutrition at RMIT University in Melbourne, Australia, and the study's lead researcher</w:t>
      </w:r>
      <w:r w:rsidRPr="00210F57">
        <w:rPr>
          <w:color w:val="0000FF"/>
          <w:szCs w:val="26"/>
        </w:rPr>
        <w:t xml:space="preserve">. Foods with a high glycemic index cause blood sugar to rise, forcing the body to bring it down with a surge of insulin. And insulin can lead to acne, both by accelerating cell growth in the pores and stimulating oil-producing hormones called androgens. But if the total fat intake does not exceed the recommended levels, there is no reason to assume that consumption of chocolate would represent an increased risk to health. People who eat confections of any kind actually have a lower body-mass index and a smaller waist than their candy-skipping pals, researchers at Louisiana State University find. Balancing healthy eating with the occasional treat is </w:t>
      </w:r>
      <w:proofErr w:type="gramStart"/>
      <w:r w:rsidRPr="00210F57">
        <w:rPr>
          <w:color w:val="0000FF"/>
          <w:szCs w:val="26"/>
        </w:rPr>
        <w:t>key</w:t>
      </w:r>
      <w:proofErr w:type="gramEnd"/>
      <w:r w:rsidRPr="00210F57">
        <w:rPr>
          <w:color w:val="0000FF"/>
          <w:szCs w:val="26"/>
        </w:rPr>
        <w:t xml:space="preserve">. And as for the risk of acne, research suggests that the flavonoids found in chocolate might help protect the skin from inflammation, or perhaps even </w:t>
      </w:r>
      <w:r w:rsidRPr="00210F57">
        <w:rPr>
          <w:b/>
          <w:color w:val="FF0000"/>
          <w:szCs w:val="26"/>
        </w:rPr>
        <w:t>cancer</w:t>
      </w:r>
      <w:r w:rsidRPr="00210F57">
        <w:rPr>
          <w:color w:val="0000FF"/>
          <w:szCs w:val="26"/>
        </w:rPr>
        <w:t xml:space="preserve">. </w:t>
      </w:r>
    </w:p>
    <w:p w:rsidR="0002526C" w:rsidRPr="00210F57" w:rsidRDefault="0002526C" w:rsidP="0002526C">
      <w:pPr>
        <w:spacing w:after="0"/>
        <w:rPr>
          <w:color w:val="0000FF"/>
          <w:szCs w:val="26"/>
        </w:rPr>
      </w:pPr>
    </w:p>
    <w:p w:rsidR="0002526C" w:rsidRPr="00210F57" w:rsidRDefault="0002526C" w:rsidP="0002526C">
      <w:pPr>
        <w:spacing w:after="0"/>
        <w:rPr>
          <w:szCs w:val="26"/>
        </w:rPr>
      </w:pPr>
      <w:r w:rsidRPr="00210F57">
        <w:rPr>
          <w:szCs w:val="26"/>
        </w:rPr>
        <w:t xml:space="preserve">It’s obvious that, most importantly, </w:t>
      </w:r>
      <w:r w:rsidRPr="00210F57">
        <w:rPr>
          <w:b/>
          <w:color w:val="FF0000"/>
          <w:szCs w:val="26"/>
        </w:rPr>
        <w:t>chocolate helps fight disease</w:t>
      </w:r>
      <w:r w:rsidRPr="00210F57">
        <w:rPr>
          <w:szCs w:val="26"/>
        </w:rPr>
        <w:t xml:space="preserve">. Yes, a </w:t>
      </w:r>
      <w:r w:rsidRPr="00210F57">
        <w:rPr>
          <w:szCs w:val="26"/>
          <w:highlight w:val="lightGray"/>
        </w:rPr>
        <w:t>Harvard study credits</w:t>
      </w:r>
      <w:r w:rsidRPr="00210F57">
        <w:rPr>
          <w:szCs w:val="26"/>
        </w:rPr>
        <w:t xml:space="preserve"> the antioxidants naturally found in chocolate as disease-fighters. "It's pretty, healthy, and satisfies everyone's chocolate craving," </w:t>
      </w:r>
      <w:r w:rsidRPr="00210F57">
        <w:rPr>
          <w:szCs w:val="26"/>
          <w:highlight w:val="lightGray"/>
        </w:rPr>
        <w:t>says recipe author Melanie Polk, RD, director of nutrition education at the American Institute for Cancer Research in Washington, DC</w:t>
      </w:r>
      <w:r w:rsidRPr="00210F57">
        <w:rPr>
          <w:szCs w:val="26"/>
        </w:rPr>
        <w:t xml:space="preserve">. And, when you add fruit like strawberries and raspberries to chocolate, you have double the antioxidant power. </w:t>
      </w:r>
    </w:p>
    <w:p w:rsidR="0002526C" w:rsidRPr="00210F57" w:rsidRDefault="0002526C" w:rsidP="0002526C">
      <w:pPr>
        <w:spacing w:after="0"/>
        <w:rPr>
          <w:szCs w:val="26"/>
        </w:rPr>
      </w:pPr>
      <w:r w:rsidRPr="00210F57">
        <w:rPr>
          <w:szCs w:val="26"/>
        </w:rPr>
        <w:lastRenderedPageBreak/>
        <w:t xml:space="preserve">Heart protection comes from chocolate's antioxidants, called catechins that fight clot formation. (Dark chocolate has more than milk chocolate.) Oranges and raspberries contribute more antioxidants, such as vitamin C, plus fiber--all thought to fight heart disease and cancer. </w:t>
      </w:r>
      <w:r w:rsidRPr="00210F57">
        <w:rPr>
          <w:szCs w:val="26"/>
          <w:highlight w:val="lightGray"/>
        </w:rPr>
        <w:t>Psychology Today even reports</w:t>
      </w:r>
      <w:r w:rsidRPr="00210F57">
        <w:rPr>
          <w:szCs w:val="26"/>
        </w:rPr>
        <w:t xml:space="preserve"> that drinking hot cocoa helps lower you blood pressure! </w:t>
      </w:r>
    </w:p>
    <w:p w:rsidR="0002526C" w:rsidRPr="00210F57" w:rsidRDefault="0002526C" w:rsidP="0002526C">
      <w:pPr>
        <w:spacing w:after="0"/>
        <w:rPr>
          <w:szCs w:val="26"/>
        </w:rPr>
      </w:pPr>
    </w:p>
    <w:p w:rsidR="0002526C" w:rsidRDefault="0002526C" w:rsidP="0002526C">
      <w:pPr>
        <w:spacing w:after="0"/>
        <w:rPr>
          <w:szCs w:val="26"/>
        </w:rPr>
      </w:pPr>
      <w:r w:rsidRPr="00210F57">
        <w:rPr>
          <w:szCs w:val="26"/>
        </w:rPr>
        <w:t xml:space="preserve">In the final analysis, </w:t>
      </w:r>
      <w:r w:rsidRPr="00210F57">
        <w:rPr>
          <w:b/>
          <w:szCs w:val="26"/>
          <w:u w:val="single"/>
        </w:rPr>
        <w:t>eating chocolate is not cheating; it’s actually smart</w:t>
      </w:r>
      <w:r w:rsidRPr="00210F57">
        <w:rPr>
          <w:szCs w:val="26"/>
        </w:rPr>
        <w:t xml:space="preserve">. It enhances our lives in mental, emotional and physical ways. It’s that “feel good” confection that </w:t>
      </w:r>
      <w:r w:rsidRPr="00210F57">
        <w:rPr>
          <w:b/>
          <w:color w:val="FF0000"/>
          <w:szCs w:val="26"/>
        </w:rPr>
        <w:t>makes us happy</w:t>
      </w:r>
      <w:r w:rsidRPr="00210F57">
        <w:rPr>
          <w:szCs w:val="26"/>
        </w:rPr>
        <w:t xml:space="preserve">; it also </w:t>
      </w:r>
      <w:r w:rsidRPr="00210F57">
        <w:rPr>
          <w:b/>
          <w:color w:val="FF0000"/>
          <w:szCs w:val="26"/>
        </w:rPr>
        <w:t>promotes heart health</w:t>
      </w:r>
      <w:r w:rsidRPr="00210F57">
        <w:rPr>
          <w:szCs w:val="26"/>
        </w:rPr>
        <w:t xml:space="preserve">. Finally, munching on chocolate, rich in antioxidants, </w:t>
      </w:r>
      <w:r w:rsidRPr="00210F57">
        <w:rPr>
          <w:b/>
          <w:color w:val="FF0000"/>
          <w:szCs w:val="26"/>
        </w:rPr>
        <w:t>will help prevent disease</w:t>
      </w:r>
      <w:r w:rsidRPr="00210F57">
        <w:rPr>
          <w:szCs w:val="26"/>
        </w:rPr>
        <w:t xml:space="preserve">. </w:t>
      </w:r>
      <w:r w:rsidRPr="00210F57">
        <w:rPr>
          <w:b/>
          <w:color w:val="0000FF"/>
          <w:szCs w:val="26"/>
        </w:rPr>
        <w:t>There is simply no reason to fear the calories or the onset of acne</w:t>
      </w:r>
      <w:r w:rsidRPr="00210F57">
        <w:rPr>
          <w:szCs w:val="26"/>
        </w:rPr>
        <w:t xml:space="preserve">. Eaten in moderation, chocolate will not promote weight gain and may actually help your skin. What a relief! Overwhelming evidence proves that our beloved chocolate </w:t>
      </w:r>
      <w:r w:rsidRPr="00210F57">
        <w:rPr>
          <w:b/>
          <w:i/>
          <w:szCs w:val="26"/>
        </w:rPr>
        <w:t xml:space="preserve">is </w:t>
      </w:r>
      <w:r w:rsidRPr="00210F57">
        <w:rPr>
          <w:szCs w:val="26"/>
        </w:rPr>
        <w:t>good for us.</w:t>
      </w:r>
    </w:p>
    <w:p w:rsidR="0002526C" w:rsidRDefault="0002526C" w:rsidP="0002526C">
      <w:pPr>
        <w:spacing w:after="0"/>
        <w:rPr>
          <w:szCs w:val="26"/>
        </w:rPr>
      </w:pPr>
    </w:p>
    <w:p w:rsidR="0002526C" w:rsidRDefault="0002526C" w:rsidP="0002526C">
      <w:pPr>
        <w:spacing w:after="0"/>
        <w:rPr>
          <w:szCs w:val="26"/>
        </w:rPr>
      </w:pPr>
    </w:p>
    <w:p w:rsidR="0002526C" w:rsidRDefault="0002526C" w:rsidP="00960374"/>
    <w:p w:rsidR="00960374" w:rsidRPr="003D2531" w:rsidRDefault="00F072AD" w:rsidP="00E31A25">
      <w:r>
        <w:tab/>
      </w:r>
    </w:p>
    <w:sectPr w:rsidR="00960374" w:rsidRPr="003D2531" w:rsidSect="00F5632C">
      <w:footerReference w:type="default" r:id="rId16"/>
      <w:pgSz w:w="12240" w:h="15840"/>
      <w:pgMar w:top="720" w:right="720" w:bottom="720" w:left="720"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033" w:rsidRDefault="00714033" w:rsidP="00C12044">
      <w:pPr>
        <w:spacing w:after="0" w:line="240" w:lineRule="auto"/>
      </w:pPr>
      <w:r>
        <w:separator/>
      </w:r>
    </w:p>
  </w:endnote>
  <w:endnote w:type="continuationSeparator" w:id="0">
    <w:p w:rsidR="00714033" w:rsidRDefault="00714033" w:rsidP="00C12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0940"/>
      <w:docPartObj>
        <w:docPartGallery w:val="Page Numbers (Bottom of Page)"/>
        <w:docPartUnique/>
      </w:docPartObj>
    </w:sdtPr>
    <w:sdtEndPr/>
    <w:sdtContent>
      <w:p w:rsidR="00D46EC3" w:rsidRDefault="00BC7CA5">
        <w:pPr>
          <w:pStyle w:val="Footer"/>
          <w:jc w:val="right"/>
        </w:pPr>
        <w:r>
          <w:fldChar w:fldCharType="begin"/>
        </w:r>
        <w:r>
          <w:instrText xml:space="preserve"> PAGE   \* MERGEFORMAT </w:instrText>
        </w:r>
        <w:r>
          <w:fldChar w:fldCharType="separate"/>
        </w:r>
        <w:r w:rsidR="00756987">
          <w:rPr>
            <w:noProof/>
          </w:rPr>
          <w:t>1</w:t>
        </w:r>
        <w:r>
          <w:rPr>
            <w:noProof/>
          </w:rPr>
          <w:fldChar w:fldCharType="end"/>
        </w:r>
      </w:p>
      <w:p w:rsidR="00D46EC3" w:rsidRDefault="00D46EC3" w:rsidP="00C12044">
        <w:pPr>
          <w:pStyle w:val="Footer"/>
          <w:jc w:val="center"/>
        </w:pPr>
        <w:r>
          <w:t xml:space="preserve">NEW Argument and Research Project 2019 </w:t>
        </w:r>
        <w:r>
          <w:sym w:font="Wingdings" w:char="F04A"/>
        </w:r>
      </w:p>
      <w:p w:rsidR="00D46EC3" w:rsidRDefault="00D46EC3" w:rsidP="00C12044">
        <w:pPr>
          <w:pStyle w:val="Footer"/>
          <w:jc w:val="center"/>
        </w:pPr>
        <w:r>
          <w:t xml:space="preserve">Document Created by Lynn Murray, TOR Library Media Center </w:t>
        </w:r>
      </w:p>
    </w:sdtContent>
  </w:sdt>
  <w:p w:rsidR="00D46EC3" w:rsidRDefault="00D46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033" w:rsidRDefault="00714033" w:rsidP="00C12044">
      <w:pPr>
        <w:spacing w:after="0" w:line="240" w:lineRule="auto"/>
      </w:pPr>
      <w:r>
        <w:separator/>
      </w:r>
    </w:p>
  </w:footnote>
  <w:footnote w:type="continuationSeparator" w:id="0">
    <w:p w:rsidR="00714033" w:rsidRDefault="00714033" w:rsidP="00C12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A5D"/>
    <w:multiLevelType w:val="hybridMultilevel"/>
    <w:tmpl w:val="11B0D92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D74A88"/>
    <w:multiLevelType w:val="hybridMultilevel"/>
    <w:tmpl w:val="0570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2139C"/>
    <w:multiLevelType w:val="hybridMultilevel"/>
    <w:tmpl w:val="48FA0D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F544D5"/>
    <w:multiLevelType w:val="hybridMultilevel"/>
    <w:tmpl w:val="83A4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25A3A"/>
    <w:multiLevelType w:val="hybridMultilevel"/>
    <w:tmpl w:val="FEC20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BF216A"/>
    <w:multiLevelType w:val="hybridMultilevel"/>
    <w:tmpl w:val="925666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C4B741E"/>
    <w:multiLevelType w:val="hybridMultilevel"/>
    <w:tmpl w:val="360CD01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2284A76"/>
    <w:multiLevelType w:val="hybridMultilevel"/>
    <w:tmpl w:val="C99AB26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21929BA"/>
    <w:multiLevelType w:val="hybridMultilevel"/>
    <w:tmpl w:val="20FAA1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14419F"/>
    <w:multiLevelType w:val="hybridMultilevel"/>
    <w:tmpl w:val="A3929F5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06364D4"/>
    <w:multiLevelType w:val="hybridMultilevel"/>
    <w:tmpl w:val="E0548A3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36E1E02"/>
    <w:multiLevelType w:val="hybridMultilevel"/>
    <w:tmpl w:val="A23E9A96"/>
    <w:lvl w:ilvl="0" w:tplc="2F0A1E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3891B07"/>
    <w:multiLevelType w:val="hybridMultilevel"/>
    <w:tmpl w:val="74A20A6E"/>
    <w:lvl w:ilvl="0" w:tplc="56A8C63C">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num w:numId="1">
    <w:abstractNumId w:val="4"/>
  </w:num>
  <w:num w:numId="2">
    <w:abstractNumId w:val="6"/>
  </w:num>
  <w:num w:numId="3">
    <w:abstractNumId w:val="9"/>
  </w:num>
  <w:num w:numId="4">
    <w:abstractNumId w:val="5"/>
  </w:num>
  <w:num w:numId="5">
    <w:abstractNumId w:val="12"/>
  </w:num>
  <w:num w:numId="6">
    <w:abstractNumId w:val="0"/>
  </w:num>
  <w:num w:numId="7">
    <w:abstractNumId w:val="10"/>
  </w:num>
  <w:num w:numId="8">
    <w:abstractNumId w:val="7"/>
  </w:num>
  <w:num w:numId="9">
    <w:abstractNumId w:val="11"/>
  </w:num>
  <w:num w:numId="10">
    <w:abstractNumId w:val="8"/>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29E"/>
    <w:rsid w:val="0002526C"/>
    <w:rsid w:val="000765B6"/>
    <w:rsid w:val="00081540"/>
    <w:rsid w:val="00097AB2"/>
    <w:rsid w:val="000A2730"/>
    <w:rsid w:val="000D009F"/>
    <w:rsid w:val="001E6787"/>
    <w:rsid w:val="0027343D"/>
    <w:rsid w:val="00274128"/>
    <w:rsid w:val="002E2036"/>
    <w:rsid w:val="002F2FC9"/>
    <w:rsid w:val="002F79DF"/>
    <w:rsid w:val="003030BD"/>
    <w:rsid w:val="0031083D"/>
    <w:rsid w:val="003A4E3C"/>
    <w:rsid w:val="003B54B8"/>
    <w:rsid w:val="003D2531"/>
    <w:rsid w:val="004B485C"/>
    <w:rsid w:val="004D64EE"/>
    <w:rsid w:val="004E029E"/>
    <w:rsid w:val="00515E96"/>
    <w:rsid w:val="005222EA"/>
    <w:rsid w:val="005B4F22"/>
    <w:rsid w:val="00605957"/>
    <w:rsid w:val="006113A0"/>
    <w:rsid w:val="006150D6"/>
    <w:rsid w:val="00635CBA"/>
    <w:rsid w:val="00644B8F"/>
    <w:rsid w:val="006653FE"/>
    <w:rsid w:val="006F4A59"/>
    <w:rsid w:val="00714033"/>
    <w:rsid w:val="0072221C"/>
    <w:rsid w:val="00756987"/>
    <w:rsid w:val="0076431D"/>
    <w:rsid w:val="00786EE7"/>
    <w:rsid w:val="007B1776"/>
    <w:rsid w:val="007C7F81"/>
    <w:rsid w:val="0088697E"/>
    <w:rsid w:val="00890627"/>
    <w:rsid w:val="00891FEA"/>
    <w:rsid w:val="0089695F"/>
    <w:rsid w:val="008E1AF3"/>
    <w:rsid w:val="008F3183"/>
    <w:rsid w:val="009078A2"/>
    <w:rsid w:val="00927E46"/>
    <w:rsid w:val="00960374"/>
    <w:rsid w:val="009879DE"/>
    <w:rsid w:val="00990029"/>
    <w:rsid w:val="009E2B18"/>
    <w:rsid w:val="00A428B8"/>
    <w:rsid w:val="00A5392B"/>
    <w:rsid w:val="00A55414"/>
    <w:rsid w:val="00AE62BD"/>
    <w:rsid w:val="00B41A43"/>
    <w:rsid w:val="00BA5456"/>
    <w:rsid w:val="00BC7CA5"/>
    <w:rsid w:val="00C063E2"/>
    <w:rsid w:val="00C12044"/>
    <w:rsid w:val="00C159C3"/>
    <w:rsid w:val="00C457B5"/>
    <w:rsid w:val="00D2598F"/>
    <w:rsid w:val="00D46EC3"/>
    <w:rsid w:val="00D74BA6"/>
    <w:rsid w:val="00E0034F"/>
    <w:rsid w:val="00E20AA0"/>
    <w:rsid w:val="00E31A25"/>
    <w:rsid w:val="00E37F82"/>
    <w:rsid w:val="00E467C0"/>
    <w:rsid w:val="00E543E3"/>
    <w:rsid w:val="00F072AD"/>
    <w:rsid w:val="00F12337"/>
    <w:rsid w:val="00F13891"/>
    <w:rsid w:val="00F203C8"/>
    <w:rsid w:val="00F5632C"/>
    <w:rsid w:val="00F9529D"/>
    <w:rsid w:val="00FA0451"/>
    <w:rsid w:val="00FC2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0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029E"/>
    <w:pPr>
      <w:ind w:left="720"/>
      <w:contextualSpacing/>
    </w:pPr>
  </w:style>
  <w:style w:type="paragraph" w:styleId="NormalWeb">
    <w:name w:val="Normal (Web)"/>
    <w:basedOn w:val="Normal"/>
    <w:uiPriority w:val="99"/>
    <w:rsid w:val="00C159C3"/>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C12044"/>
    <w:rPr>
      <w:rFonts w:cs="Times New Roman"/>
      <w:color w:val="0000FF"/>
      <w:u w:val="single"/>
    </w:rPr>
  </w:style>
  <w:style w:type="paragraph" w:styleId="Header">
    <w:name w:val="header"/>
    <w:basedOn w:val="Normal"/>
    <w:link w:val="HeaderChar"/>
    <w:uiPriority w:val="99"/>
    <w:semiHidden/>
    <w:unhideWhenUsed/>
    <w:rsid w:val="00C120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2044"/>
  </w:style>
  <w:style w:type="paragraph" w:styleId="Footer">
    <w:name w:val="footer"/>
    <w:basedOn w:val="Normal"/>
    <w:link w:val="FooterChar"/>
    <w:uiPriority w:val="99"/>
    <w:unhideWhenUsed/>
    <w:rsid w:val="00C12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044"/>
  </w:style>
  <w:style w:type="paragraph" w:styleId="BalloonText">
    <w:name w:val="Balloon Text"/>
    <w:basedOn w:val="Normal"/>
    <w:link w:val="BalloonTextChar"/>
    <w:uiPriority w:val="99"/>
    <w:semiHidden/>
    <w:unhideWhenUsed/>
    <w:rsid w:val="00F07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2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0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029E"/>
    <w:pPr>
      <w:ind w:left="720"/>
      <w:contextualSpacing/>
    </w:pPr>
  </w:style>
  <w:style w:type="paragraph" w:styleId="NormalWeb">
    <w:name w:val="Normal (Web)"/>
    <w:basedOn w:val="Normal"/>
    <w:uiPriority w:val="99"/>
    <w:rsid w:val="00C159C3"/>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C12044"/>
    <w:rPr>
      <w:rFonts w:cs="Times New Roman"/>
      <w:color w:val="0000FF"/>
      <w:u w:val="single"/>
    </w:rPr>
  </w:style>
  <w:style w:type="paragraph" w:styleId="Header">
    <w:name w:val="header"/>
    <w:basedOn w:val="Normal"/>
    <w:link w:val="HeaderChar"/>
    <w:uiPriority w:val="99"/>
    <w:semiHidden/>
    <w:unhideWhenUsed/>
    <w:rsid w:val="00C120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2044"/>
  </w:style>
  <w:style w:type="paragraph" w:styleId="Footer">
    <w:name w:val="footer"/>
    <w:basedOn w:val="Normal"/>
    <w:link w:val="FooterChar"/>
    <w:uiPriority w:val="99"/>
    <w:unhideWhenUsed/>
    <w:rsid w:val="00C12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044"/>
  </w:style>
  <w:style w:type="paragraph" w:styleId="BalloonText">
    <w:name w:val="Balloon Text"/>
    <w:basedOn w:val="Normal"/>
    <w:link w:val="BalloonTextChar"/>
    <w:uiPriority w:val="99"/>
    <w:semiHidden/>
    <w:unhideWhenUsed/>
    <w:rsid w:val="00F07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2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ormediacenter.weebly.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valenciacollege.edu/wp/cssc/documents/TypesofEvidenceinPersuasiveFINAL.pdf"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Murray</dc:creator>
  <cp:lastModifiedBy>Lynn Murray</cp:lastModifiedBy>
  <cp:revision>2</cp:revision>
  <dcterms:created xsi:type="dcterms:W3CDTF">2019-03-25T13:49:00Z</dcterms:created>
  <dcterms:modified xsi:type="dcterms:W3CDTF">2019-03-25T13:49:00Z</dcterms:modified>
</cp:coreProperties>
</file>